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B191B4" w14:textId="724EE2A6" w:rsidR="00274309" w:rsidRPr="00501017" w:rsidRDefault="00D651E3" w:rsidP="00C963CA">
      <w:pPr>
        <w:spacing w:after="240" w:line="250" w:lineRule="auto"/>
        <w:ind w:left="0" w:right="45" w:firstLine="0"/>
        <w:jc w:val="center"/>
        <w:rPr>
          <w:rFonts w:ascii="Book Antiqua" w:hAnsi="Book Antiqua"/>
          <w:b/>
          <w:sz w:val="24"/>
        </w:rPr>
      </w:pPr>
      <w:r w:rsidRPr="00501017">
        <w:rPr>
          <w:rFonts w:ascii="Book Antiqua" w:hAnsi="Book Antiqua"/>
          <w:b/>
          <w:sz w:val="24"/>
        </w:rPr>
        <w:t>INFORMATIVA SUL TRATTAMENTO DEI DATI PERSONALI</w:t>
      </w:r>
    </w:p>
    <w:p w14:paraId="162FA03A" w14:textId="77777777" w:rsidR="00274309" w:rsidRPr="00501017" w:rsidRDefault="00D651E3">
      <w:pPr>
        <w:ind w:left="-5" w:right="52"/>
        <w:rPr>
          <w:rFonts w:ascii="Book Antiqua" w:hAnsi="Book Antiqua"/>
          <w:sz w:val="24"/>
        </w:rPr>
      </w:pPr>
      <w:r w:rsidRPr="00501017">
        <w:rPr>
          <w:rFonts w:ascii="Book Antiqua" w:hAnsi="Book Antiqua"/>
          <w:sz w:val="24"/>
        </w:rPr>
        <w:t>Ai sensi del Regolamento Ue n. 679/2016 (</w:t>
      </w:r>
      <w:r w:rsidRPr="00501017">
        <w:rPr>
          <w:rFonts w:ascii="Book Antiqua" w:hAnsi="Book Antiqua"/>
          <w:i/>
          <w:sz w:val="24"/>
        </w:rPr>
        <w:t>c.d</w:t>
      </w:r>
      <w:r w:rsidRPr="00501017">
        <w:rPr>
          <w:rFonts w:ascii="Book Antiqua" w:hAnsi="Book Antiqua"/>
          <w:sz w:val="24"/>
        </w:rPr>
        <w:t>. GDPR), si forniscono di seguito le informazioni in merito al trattamento dei dati personali acquisiti per la verifica delle certificazioni verdi COVID-19, c.d. green pass, ai fini dell’accesso ai luoghi di lavoro ai sensi dell’art. 9-</w:t>
      </w:r>
      <w:r w:rsidRPr="00501017">
        <w:rPr>
          <w:rFonts w:ascii="Book Antiqua" w:hAnsi="Book Antiqua"/>
          <w:i/>
          <w:sz w:val="24"/>
        </w:rPr>
        <w:t>septies</w:t>
      </w:r>
      <w:r w:rsidRPr="00501017">
        <w:rPr>
          <w:rFonts w:ascii="Book Antiqua" w:hAnsi="Book Antiqua"/>
          <w:sz w:val="24"/>
        </w:rPr>
        <w:t xml:space="preserve"> del DL n. 52/2021, introdotto dall’art. 3 del DL n. 127/2021.  </w:t>
      </w:r>
    </w:p>
    <w:p w14:paraId="0E82BB46" w14:textId="77777777" w:rsidR="00485D03" w:rsidRPr="00501017" w:rsidRDefault="00485D03">
      <w:pPr>
        <w:spacing w:after="110"/>
        <w:ind w:left="-5" w:right="43"/>
        <w:rPr>
          <w:rFonts w:ascii="Book Antiqua" w:hAnsi="Book Antiqua"/>
          <w:sz w:val="24"/>
        </w:rPr>
      </w:pPr>
      <w:r w:rsidRPr="00501017">
        <w:rPr>
          <w:rFonts w:ascii="Book Antiqua" w:hAnsi="Book Antiqua"/>
          <w:b/>
          <w:sz w:val="24"/>
        </w:rPr>
        <w:t>Premessa</w:t>
      </w:r>
    </w:p>
    <w:p w14:paraId="0816B4F6" w14:textId="2348C18D" w:rsidR="00FE0E62" w:rsidRPr="00501017" w:rsidRDefault="00FE0E62" w:rsidP="005318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0"/>
        <w:rPr>
          <w:rFonts w:ascii="Book Antiqua" w:hAnsi="Book Antiqua"/>
          <w:sz w:val="24"/>
        </w:rPr>
      </w:pPr>
      <w:r w:rsidRPr="00501017">
        <w:rPr>
          <w:rFonts w:ascii="Book Antiqua" w:hAnsi="Book Antiqua"/>
          <w:sz w:val="24"/>
        </w:rPr>
        <w:t>Il decreto-legge 127/2021 ha posto in capo a tutti i lavoratori l’obbligo del possesso e dell’esibizione della certificazione verde COVID-19 (Green pass), quale condizione per l’accesso nei luoghi di lavoro.</w:t>
      </w:r>
    </w:p>
    <w:p w14:paraId="39360A94" w14:textId="77777777" w:rsidR="00FE0E62" w:rsidRPr="00501017" w:rsidRDefault="00FE0E62" w:rsidP="005318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0"/>
        <w:rPr>
          <w:rFonts w:ascii="Book Antiqua" w:hAnsi="Book Antiqua"/>
          <w:sz w:val="24"/>
        </w:rPr>
      </w:pPr>
    </w:p>
    <w:p w14:paraId="302066EC" w14:textId="34CD089A" w:rsidR="0053187F" w:rsidRPr="00501017" w:rsidRDefault="00FE0E62" w:rsidP="005318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0"/>
        <w:rPr>
          <w:rFonts w:ascii="Book Antiqua" w:hAnsi="Book Antiqua"/>
          <w:sz w:val="24"/>
        </w:rPr>
      </w:pPr>
      <w:r w:rsidRPr="00501017">
        <w:rPr>
          <w:rFonts w:ascii="Book Antiqua" w:hAnsi="Book Antiqua"/>
          <w:sz w:val="24"/>
        </w:rPr>
        <w:t xml:space="preserve">Dal 15 ottobre 2021 al 31 dicembre 2021, chiunque svolge un’attività lavorativa nel settore pubblico e privato, a qualsiasi titolo (per esempio dipendente, autonomo, di collaborazione, somministrazione, formazione, volontariato), per accedere al luogo di lavoro (sia esso l’azienda o un altro luogo) è tenuto a possedere ed esibire, su richiesta, un Green pass in corso di validità. L’obbligo di possedere ed esibire il Green pass non si applica ai soggetti esenti dalla campagna vaccinale sulla base di idonea certificazione medica (circolari Ministero della salute 4 agosto 2021, 5 agosto 2021, 25 settembre 2021), da esibire all’atto dei controlli. </w:t>
      </w:r>
    </w:p>
    <w:p w14:paraId="7F5C3341" w14:textId="77777777" w:rsidR="00FE0E62" w:rsidRPr="00501017" w:rsidRDefault="00FE0E62" w:rsidP="005318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0"/>
        <w:rPr>
          <w:rFonts w:ascii="Book Antiqua" w:hAnsi="Book Antiqua"/>
          <w:sz w:val="24"/>
        </w:rPr>
      </w:pPr>
    </w:p>
    <w:p w14:paraId="3C229209" w14:textId="47700945" w:rsidR="00274309" w:rsidRPr="00501017" w:rsidRDefault="00D651E3" w:rsidP="00E74E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0"/>
        <w:rPr>
          <w:rFonts w:ascii="Book Antiqua" w:hAnsi="Book Antiqua"/>
          <w:sz w:val="24"/>
        </w:rPr>
      </w:pPr>
      <w:r w:rsidRPr="00501017">
        <w:rPr>
          <w:rFonts w:ascii="Book Antiqua" w:hAnsi="Book Antiqua"/>
          <w:b/>
          <w:sz w:val="24"/>
        </w:rPr>
        <w:t xml:space="preserve">Titolare del trattamento  </w:t>
      </w:r>
    </w:p>
    <w:p w14:paraId="15492941" w14:textId="079CED0F" w:rsidR="00274309" w:rsidRPr="00501017" w:rsidRDefault="00630E44">
      <w:pPr>
        <w:spacing w:after="142"/>
        <w:ind w:left="-5" w:right="52"/>
        <w:rPr>
          <w:rFonts w:ascii="Book Antiqua" w:hAnsi="Book Antiqua"/>
          <w:sz w:val="24"/>
        </w:rPr>
      </w:pPr>
      <w:r w:rsidRPr="00501017">
        <w:rPr>
          <w:rFonts w:ascii="Book Antiqua" w:hAnsi="Book Antiqua"/>
          <w:sz w:val="24"/>
        </w:rPr>
        <w:t xml:space="preserve">Il Titolare del trattamento dei dati personali è </w:t>
      </w:r>
      <w:r w:rsidR="008C2B19" w:rsidRPr="00501017">
        <w:rPr>
          <w:rFonts w:ascii="Book Antiqua" w:hAnsi="Book Antiqua"/>
          <w:sz w:val="24"/>
        </w:rPr>
        <w:t xml:space="preserve">la scrivente ditta </w:t>
      </w:r>
      <w:r w:rsidR="008C2B19" w:rsidRPr="00501017">
        <w:rPr>
          <w:rFonts w:ascii="Book Antiqua" w:hAnsi="Book Antiqua"/>
          <w:b/>
          <w:i/>
          <w:color w:val="auto"/>
          <w:sz w:val="24"/>
        </w:rPr>
        <w:t>……………………</w:t>
      </w:r>
      <w:proofErr w:type="gramStart"/>
      <w:r w:rsidR="008C2B19" w:rsidRPr="00501017">
        <w:rPr>
          <w:rFonts w:ascii="Book Antiqua" w:hAnsi="Book Antiqua"/>
          <w:b/>
          <w:i/>
          <w:color w:val="auto"/>
          <w:sz w:val="24"/>
        </w:rPr>
        <w:t>…….</w:t>
      </w:r>
      <w:proofErr w:type="gramEnd"/>
      <w:r w:rsidR="008C2B19" w:rsidRPr="00501017">
        <w:rPr>
          <w:rFonts w:ascii="Book Antiqua" w:hAnsi="Book Antiqua"/>
          <w:b/>
          <w:i/>
          <w:color w:val="auto"/>
          <w:sz w:val="24"/>
        </w:rPr>
        <w:t>.</w:t>
      </w:r>
      <w:r w:rsidR="00D651E3" w:rsidRPr="00501017">
        <w:rPr>
          <w:rFonts w:ascii="Book Antiqua" w:hAnsi="Book Antiqua"/>
          <w:sz w:val="24"/>
        </w:rPr>
        <w:t xml:space="preserve">, con sede legale in Via/Piazza </w:t>
      </w:r>
      <w:r w:rsidR="00D651E3" w:rsidRPr="00501017">
        <w:rPr>
          <w:rFonts w:ascii="Book Antiqua" w:hAnsi="Book Antiqua"/>
          <w:b/>
          <w:sz w:val="24"/>
        </w:rPr>
        <w:t>………</w:t>
      </w:r>
      <w:r w:rsidR="00554382" w:rsidRPr="00501017">
        <w:rPr>
          <w:rFonts w:ascii="Book Antiqua" w:hAnsi="Book Antiqua"/>
          <w:b/>
          <w:sz w:val="24"/>
        </w:rPr>
        <w:t>……</w:t>
      </w:r>
      <w:r w:rsidR="00D651E3" w:rsidRPr="00501017">
        <w:rPr>
          <w:rFonts w:ascii="Book Antiqua" w:hAnsi="Book Antiqua"/>
          <w:sz w:val="24"/>
        </w:rPr>
        <w:t>, n. …. – CAP – CITTÀ, e-mail: ……</w:t>
      </w:r>
      <w:r w:rsidR="00554382" w:rsidRPr="00501017">
        <w:rPr>
          <w:rFonts w:ascii="Book Antiqua" w:hAnsi="Book Antiqua"/>
          <w:sz w:val="24"/>
        </w:rPr>
        <w:t>……</w:t>
      </w:r>
      <w:r w:rsidR="00D651E3" w:rsidRPr="00501017">
        <w:rPr>
          <w:rFonts w:ascii="Book Antiqua" w:hAnsi="Book Antiqua"/>
          <w:sz w:val="24"/>
        </w:rPr>
        <w:t xml:space="preserve">. </w:t>
      </w:r>
    </w:p>
    <w:p w14:paraId="717150D4" w14:textId="2BEB4F2F" w:rsidR="00554382" w:rsidRPr="00501017" w:rsidRDefault="00554382" w:rsidP="00554382">
      <w:pPr>
        <w:pStyle w:val="Nessunaspaziatura"/>
        <w:ind w:left="0"/>
        <w:rPr>
          <w:rFonts w:ascii="Book Antiqua" w:hAnsi="Book Antiqua"/>
          <w:i/>
          <w:iCs/>
          <w:sz w:val="24"/>
        </w:rPr>
      </w:pPr>
      <w:r w:rsidRPr="00501017">
        <w:rPr>
          <w:rFonts w:ascii="Book Antiqua" w:hAnsi="Book Antiqua"/>
          <w:i/>
          <w:iCs/>
          <w:sz w:val="24"/>
        </w:rPr>
        <w:t>(Solo se c’è</w:t>
      </w:r>
      <w:r w:rsidR="00D651E3" w:rsidRPr="00501017">
        <w:rPr>
          <w:rFonts w:ascii="Book Antiqua" w:hAnsi="Book Antiqua"/>
          <w:i/>
          <w:iCs/>
          <w:sz w:val="24"/>
        </w:rPr>
        <w:t xml:space="preserve">: “Il Data Protection Officer è </w:t>
      </w:r>
      <w:proofErr w:type="gramStart"/>
      <w:r w:rsidR="00D651E3" w:rsidRPr="00501017">
        <w:rPr>
          <w:rFonts w:ascii="Book Antiqua" w:hAnsi="Book Antiqua"/>
          <w:i/>
          <w:iCs/>
          <w:sz w:val="24"/>
        </w:rPr>
        <w:t xml:space="preserve">contattabile </w:t>
      </w:r>
      <w:r w:rsidRPr="00501017">
        <w:rPr>
          <w:rFonts w:ascii="Book Antiqua" w:hAnsi="Book Antiqua"/>
          <w:i/>
          <w:iCs/>
          <w:sz w:val="24"/>
        </w:rPr>
        <w:t>:</w:t>
      </w:r>
      <w:proofErr w:type="gramEnd"/>
    </w:p>
    <w:p w14:paraId="5AB881E2" w14:textId="77777777" w:rsidR="00554382" w:rsidRPr="00501017" w:rsidRDefault="00554382" w:rsidP="00554382">
      <w:pPr>
        <w:pStyle w:val="Nessunaspaziatura"/>
        <w:ind w:left="0"/>
        <w:rPr>
          <w:rFonts w:ascii="Book Antiqua" w:hAnsi="Book Antiqua"/>
          <w:i/>
          <w:iCs/>
          <w:sz w:val="24"/>
        </w:rPr>
      </w:pPr>
    </w:p>
    <w:p w14:paraId="2EE318D6" w14:textId="029C38C1" w:rsidR="00554382" w:rsidRPr="00501017" w:rsidRDefault="00554382">
      <w:pPr>
        <w:pStyle w:val="Nessunaspaziatura"/>
        <w:numPr>
          <w:ilvl w:val="0"/>
          <w:numId w:val="17"/>
        </w:numPr>
        <w:rPr>
          <w:rFonts w:ascii="Book Antiqua" w:hAnsi="Book Antiqua"/>
          <w:i/>
          <w:iCs/>
          <w:color w:val="auto"/>
          <w:sz w:val="24"/>
        </w:rPr>
        <w:pPrChange w:id="0" w:author="Michael Semenzato" w:date="2021-11-11T09:33:00Z">
          <w:pPr>
            <w:pStyle w:val="Nessunaspaziatura"/>
            <w:ind w:left="0"/>
          </w:pPr>
        </w:pPrChange>
      </w:pPr>
      <w:r w:rsidRPr="00501017">
        <w:rPr>
          <w:rFonts w:ascii="Book Antiqua" w:hAnsi="Book Antiqua"/>
          <w:i/>
          <w:iCs/>
          <w:color w:val="auto"/>
          <w:sz w:val="24"/>
        </w:rPr>
        <w:t xml:space="preserve">via mail: </w:t>
      </w:r>
      <w:r w:rsidRPr="00501017">
        <w:rPr>
          <w:rFonts w:ascii="Book Antiqua" w:hAnsi="Book Antiqua"/>
          <w:i/>
          <w:iCs/>
          <w:color w:val="auto"/>
          <w:sz w:val="24"/>
        </w:rPr>
        <w:tab/>
      </w:r>
      <w:r w:rsidRPr="00501017">
        <w:rPr>
          <w:rFonts w:ascii="Book Antiqua" w:hAnsi="Book Antiqua"/>
          <w:i/>
          <w:iCs/>
          <w:color w:val="auto"/>
          <w:sz w:val="24"/>
        </w:rPr>
        <w:tab/>
      </w:r>
      <w:r w:rsidRPr="00501017">
        <w:rPr>
          <w:rFonts w:ascii="Book Antiqua" w:hAnsi="Book Antiqua"/>
          <w:i/>
          <w:iCs/>
          <w:color w:val="auto"/>
          <w:sz w:val="24"/>
        </w:rPr>
        <w:tab/>
      </w:r>
      <w:r w:rsidRPr="00501017">
        <w:rPr>
          <w:rFonts w:ascii="Book Antiqua" w:hAnsi="Book Antiqua"/>
          <w:i/>
          <w:iCs/>
          <w:color w:val="auto"/>
          <w:sz w:val="24"/>
        </w:rPr>
        <w:tab/>
      </w:r>
      <w:r w:rsidRPr="00501017">
        <w:rPr>
          <w:rFonts w:ascii="Book Antiqua" w:hAnsi="Book Antiqua"/>
          <w:i/>
          <w:iCs/>
          <w:color w:val="auto"/>
          <w:sz w:val="24"/>
        </w:rPr>
        <w:tab/>
      </w:r>
      <w:r w:rsidRPr="00501017">
        <w:rPr>
          <w:rFonts w:ascii="Book Antiqua" w:hAnsi="Book Antiqua"/>
          <w:i/>
          <w:iCs/>
          <w:color w:val="auto"/>
          <w:sz w:val="24"/>
        </w:rPr>
        <w:tab/>
      </w:r>
      <w:r w:rsidRPr="00501017">
        <w:rPr>
          <w:rFonts w:ascii="Book Antiqua" w:hAnsi="Book Antiqua"/>
          <w:i/>
          <w:iCs/>
          <w:color w:val="auto"/>
          <w:sz w:val="24"/>
        </w:rPr>
        <w:tab/>
        <w:t>________________________</w:t>
      </w:r>
    </w:p>
    <w:p w14:paraId="36CB4F08" w14:textId="7D497C69" w:rsidR="00554382" w:rsidRPr="00501017" w:rsidRDefault="00554382">
      <w:pPr>
        <w:pStyle w:val="Nessunaspaziatura"/>
        <w:numPr>
          <w:ilvl w:val="0"/>
          <w:numId w:val="17"/>
        </w:numPr>
        <w:rPr>
          <w:rFonts w:ascii="Book Antiqua" w:hAnsi="Book Antiqua"/>
          <w:i/>
          <w:iCs/>
          <w:color w:val="auto"/>
          <w:sz w:val="24"/>
        </w:rPr>
        <w:pPrChange w:id="1" w:author="Michael Semenzato" w:date="2021-11-11T09:33:00Z">
          <w:pPr>
            <w:pStyle w:val="Nessunaspaziatura"/>
            <w:ind w:left="0"/>
          </w:pPr>
        </w:pPrChange>
      </w:pPr>
      <w:r w:rsidRPr="00501017">
        <w:rPr>
          <w:rFonts w:ascii="Book Antiqua" w:hAnsi="Book Antiqua"/>
          <w:i/>
          <w:iCs/>
          <w:color w:val="auto"/>
          <w:sz w:val="24"/>
        </w:rPr>
        <w:t>al numero di telefono:</w:t>
      </w:r>
      <w:r w:rsidRPr="00501017">
        <w:rPr>
          <w:rFonts w:ascii="Book Antiqua" w:hAnsi="Book Antiqua"/>
          <w:i/>
          <w:iCs/>
          <w:color w:val="auto"/>
          <w:sz w:val="24"/>
        </w:rPr>
        <w:tab/>
      </w:r>
      <w:r w:rsidRPr="00501017">
        <w:rPr>
          <w:rFonts w:ascii="Book Antiqua" w:hAnsi="Book Antiqua"/>
          <w:i/>
          <w:iCs/>
          <w:color w:val="auto"/>
          <w:sz w:val="24"/>
        </w:rPr>
        <w:tab/>
      </w:r>
      <w:r w:rsidRPr="00501017">
        <w:rPr>
          <w:rFonts w:ascii="Book Antiqua" w:hAnsi="Book Antiqua"/>
          <w:i/>
          <w:iCs/>
          <w:color w:val="auto"/>
          <w:sz w:val="24"/>
        </w:rPr>
        <w:tab/>
      </w:r>
      <w:r w:rsidRPr="00501017">
        <w:rPr>
          <w:rFonts w:ascii="Book Antiqua" w:hAnsi="Book Antiqua"/>
          <w:i/>
          <w:iCs/>
          <w:color w:val="auto"/>
          <w:sz w:val="24"/>
        </w:rPr>
        <w:tab/>
      </w:r>
      <w:r w:rsidRPr="00501017">
        <w:rPr>
          <w:rFonts w:ascii="Book Antiqua" w:hAnsi="Book Antiqua"/>
          <w:i/>
          <w:iCs/>
          <w:color w:val="auto"/>
          <w:sz w:val="24"/>
        </w:rPr>
        <w:tab/>
      </w:r>
      <w:r w:rsidRPr="00501017">
        <w:rPr>
          <w:rFonts w:ascii="Book Antiqua" w:hAnsi="Book Antiqua"/>
          <w:i/>
          <w:iCs/>
          <w:color w:val="auto"/>
          <w:sz w:val="24"/>
        </w:rPr>
        <w:tab/>
        <w:t>________________________)</w:t>
      </w:r>
    </w:p>
    <w:p w14:paraId="32C06F1E" w14:textId="49CBD62D" w:rsidR="00274309" w:rsidRPr="00501017" w:rsidRDefault="00D651E3" w:rsidP="00E74E7F">
      <w:pPr>
        <w:pStyle w:val="Nessunaspaziatura"/>
        <w:ind w:left="0"/>
        <w:rPr>
          <w:rFonts w:ascii="Book Antiqua" w:hAnsi="Book Antiqua"/>
          <w:sz w:val="24"/>
        </w:rPr>
      </w:pPr>
      <w:r w:rsidRPr="00501017">
        <w:rPr>
          <w:rFonts w:ascii="Book Antiqua" w:hAnsi="Book Antiqua"/>
          <w:sz w:val="24"/>
        </w:rPr>
        <w:t xml:space="preserve"> </w:t>
      </w:r>
    </w:p>
    <w:p w14:paraId="18E1605B" w14:textId="2B795DF0" w:rsidR="00FE0E62" w:rsidRPr="00501017" w:rsidRDefault="00FE0E62">
      <w:pPr>
        <w:spacing w:after="110"/>
        <w:ind w:left="-5" w:right="43"/>
        <w:rPr>
          <w:rFonts w:ascii="Book Antiqua" w:hAnsi="Book Antiqua"/>
          <w:b/>
          <w:sz w:val="24"/>
        </w:rPr>
      </w:pPr>
      <w:r w:rsidRPr="00501017">
        <w:rPr>
          <w:rFonts w:ascii="Book Antiqua" w:hAnsi="Book Antiqua"/>
          <w:b/>
          <w:sz w:val="24"/>
        </w:rPr>
        <w:t>Interessati</w:t>
      </w:r>
    </w:p>
    <w:p w14:paraId="11EF664D" w14:textId="215663A5" w:rsidR="0045092F" w:rsidRPr="00501017" w:rsidRDefault="0045092F" w:rsidP="0045092F">
      <w:pPr>
        <w:ind w:left="-5" w:right="52"/>
        <w:rPr>
          <w:rFonts w:ascii="Book Antiqua" w:hAnsi="Book Antiqua"/>
          <w:sz w:val="24"/>
        </w:rPr>
      </w:pPr>
      <w:r w:rsidRPr="00501017">
        <w:rPr>
          <w:rFonts w:ascii="Book Antiqua" w:hAnsi="Book Antiqua"/>
          <w:sz w:val="24"/>
        </w:rPr>
        <w:t>I destinatari della presente informativa sono tutti quei soggetti che svolgono, a qualsiasi titolo, la propria attività lavorativa o di formazione o di volontariato presso</w:t>
      </w:r>
      <w:r w:rsidR="009F65A9" w:rsidRPr="00501017">
        <w:rPr>
          <w:rFonts w:ascii="Book Antiqua" w:hAnsi="Book Antiqua"/>
          <w:sz w:val="24"/>
        </w:rPr>
        <w:t xml:space="preserve"> la scrivente </w:t>
      </w:r>
      <w:r w:rsidR="00501017">
        <w:rPr>
          <w:rFonts w:ascii="Book Antiqua" w:hAnsi="Book Antiqua"/>
          <w:b/>
          <w:i/>
          <w:color w:val="auto"/>
          <w:sz w:val="24"/>
        </w:rPr>
        <w:t>……………………</w:t>
      </w:r>
      <w:r w:rsidRPr="00501017">
        <w:rPr>
          <w:rFonts w:ascii="Book Antiqua" w:hAnsi="Book Antiqua"/>
          <w:sz w:val="24"/>
        </w:rPr>
        <w:t>, anche sulla base di contratti esterni</w:t>
      </w:r>
      <w:r w:rsidR="00554382" w:rsidRPr="00501017">
        <w:rPr>
          <w:rFonts w:ascii="Book Antiqua" w:hAnsi="Book Antiqua"/>
          <w:sz w:val="24"/>
        </w:rPr>
        <w:t xml:space="preserve">: sono quindi </w:t>
      </w:r>
      <w:r w:rsidRPr="00501017">
        <w:rPr>
          <w:rFonts w:ascii="Book Antiqua" w:hAnsi="Book Antiqua"/>
          <w:sz w:val="24"/>
        </w:rPr>
        <w:t xml:space="preserve">compresi i lavoratori autonomi e i collaboratori non dipendenti. </w:t>
      </w:r>
    </w:p>
    <w:p w14:paraId="77958A6C" w14:textId="2A4D4DF5" w:rsidR="00FE0E62" w:rsidRPr="00501017" w:rsidRDefault="00FE0E62" w:rsidP="00FE0E62">
      <w:pPr>
        <w:ind w:left="-5" w:right="52"/>
        <w:rPr>
          <w:rFonts w:ascii="Book Antiqua" w:hAnsi="Book Antiqua"/>
          <w:sz w:val="24"/>
        </w:rPr>
      </w:pPr>
      <w:r w:rsidRPr="00501017">
        <w:rPr>
          <w:rFonts w:ascii="Book Antiqua" w:hAnsi="Book Antiqua"/>
          <w:sz w:val="24"/>
        </w:rPr>
        <w:t xml:space="preserve">Per il personale </w:t>
      </w:r>
      <w:r w:rsidR="009F65A9" w:rsidRPr="00501017">
        <w:rPr>
          <w:rFonts w:ascii="Book Antiqua" w:hAnsi="Book Antiqua"/>
          <w:sz w:val="24"/>
        </w:rPr>
        <w:t xml:space="preserve">della scrivente </w:t>
      </w:r>
      <w:r w:rsidR="00501017">
        <w:rPr>
          <w:rFonts w:ascii="Book Antiqua" w:hAnsi="Book Antiqua"/>
          <w:sz w:val="24"/>
        </w:rPr>
        <w:t>……………………</w:t>
      </w:r>
      <w:proofErr w:type="gramStart"/>
      <w:r w:rsidR="00501017">
        <w:rPr>
          <w:rFonts w:ascii="Book Antiqua" w:hAnsi="Book Antiqua"/>
          <w:sz w:val="24"/>
        </w:rPr>
        <w:t>…….</w:t>
      </w:r>
      <w:proofErr w:type="gramEnd"/>
      <w:r w:rsidR="00501017">
        <w:rPr>
          <w:rFonts w:ascii="Book Antiqua" w:hAnsi="Book Antiqua"/>
          <w:sz w:val="24"/>
        </w:rPr>
        <w:t>.</w:t>
      </w:r>
      <w:r w:rsidRPr="00501017">
        <w:rPr>
          <w:rFonts w:ascii="Book Antiqua" w:hAnsi="Book Antiqua"/>
          <w:sz w:val="24"/>
        </w:rPr>
        <w:t xml:space="preserve">, la presente informativa </w:t>
      </w:r>
      <w:r w:rsidR="00554382" w:rsidRPr="00501017">
        <w:rPr>
          <w:rFonts w:ascii="Book Antiqua" w:hAnsi="Book Antiqua"/>
          <w:sz w:val="24"/>
        </w:rPr>
        <w:t>costituisce un’</w:t>
      </w:r>
      <w:r w:rsidRPr="00501017">
        <w:rPr>
          <w:rFonts w:ascii="Book Antiqua" w:hAnsi="Book Antiqua"/>
          <w:sz w:val="24"/>
        </w:rPr>
        <w:t>integra</w:t>
      </w:r>
      <w:r w:rsidR="00554382" w:rsidRPr="00501017">
        <w:rPr>
          <w:rFonts w:ascii="Book Antiqua" w:hAnsi="Book Antiqua"/>
          <w:sz w:val="24"/>
        </w:rPr>
        <w:t>zione a</w:t>
      </w:r>
      <w:r w:rsidRPr="00501017">
        <w:rPr>
          <w:rFonts w:ascii="Book Antiqua" w:hAnsi="Book Antiqua"/>
          <w:sz w:val="24"/>
        </w:rPr>
        <w:t xml:space="preserve"> quella già fornita per il trattamento dei dati personali </w:t>
      </w:r>
      <w:r w:rsidR="00554382" w:rsidRPr="00501017">
        <w:rPr>
          <w:rFonts w:ascii="Book Antiqua" w:hAnsi="Book Antiqua"/>
          <w:sz w:val="24"/>
        </w:rPr>
        <w:t>in occasione della costituzione del rapporto di lavoro.</w:t>
      </w:r>
      <w:r w:rsidRPr="00501017">
        <w:rPr>
          <w:rFonts w:ascii="Book Antiqua" w:hAnsi="Book Antiqua"/>
          <w:sz w:val="24"/>
        </w:rPr>
        <w:t xml:space="preserve">  </w:t>
      </w:r>
    </w:p>
    <w:p w14:paraId="1B7396D6" w14:textId="2BE45CC8" w:rsidR="00274309" w:rsidRPr="00501017" w:rsidRDefault="00D651E3">
      <w:pPr>
        <w:spacing w:after="110"/>
        <w:ind w:left="-5" w:right="43"/>
        <w:rPr>
          <w:rFonts w:ascii="Book Antiqua" w:hAnsi="Book Antiqua"/>
          <w:sz w:val="24"/>
        </w:rPr>
      </w:pPr>
      <w:r w:rsidRPr="00501017">
        <w:rPr>
          <w:rFonts w:ascii="Book Antiqua" w:hAnsi="Book Antiqua"/>
          <w:b/>
          <w:sz w:val="24"/>
        </w:rPr>
        <w:t>Tipologia di dati personali trattati</w:t>
      </w:r>
    </w:p>
    <w:p w14:paraId="3C6E476A" w14:textId="77777777" w:rsidR="00274309" w:rsidRPr="00501017" w:rsidRDefault="00D651E3">
      <w:pPr>
        <w:spacing w:after="146"/>
        <w:ind w:left="-5" w:right="52"/>
        <w:rPr>
          <w:rFonts w:ascii="Book Antiqua" w:hAnsi="Book Antiqua"/>
          <w:sz w:val="24"/>
        </w:rPr>
      </w:pPr>
      <w:r w:rsidRPr="00501017">
        <w:rPr>
          <w:rFonts w:ascii="Book Antiqua" w:hAnsi="Book Antiqua"/>
          <w:sz w:val="24"/>
        </w:rPr>
        <w:t xml:space="preserve">Nei limiti delle finalità e delle modalità definite nella presente informativa, sono oggetto di trattamento: </w:t>
      </w:r>
    </w:p>
    <w:p w14:paraId="6DB685C5" w14:textId="72C835BA" w:rsidR="00274309" w:rsidRPr="00501017" w:rsidRDefault="00D651E3">
      <w:pPr>
        <w:numPr>
          <w:ilvl w:val="0"/>
          <w:numId w:val="7"/>
        </w:numPr>
        <w:ind w:right="52" w:hanging="358"/>
        <w:rPr>
          <w:rFonts w:ascii="Book Antiqua" w:hAnsi="Book Antiqua"/>
          <w:sz w:val="24"/>
        </w:rPr>
      </w:pPr>
      <w:r w:rsidRPr="00501017">
        <w:rPr>
          <w:rFonts w:ascii="Book Antiqua" w:hAnsi="Book Antiqua"/>
          <w:sz w:val="24"/>
        </w:rPr>
        <w:t>le generalità del</w:t>
      </w:r>
      <w:r w:rsidR="00175A60" w:rsidRPr="00501017">
        <w:rPr>
          <w:rFonts w:ascii="Book Antiqua" w:hAnsi="Book Antiqua"/>
          <w:sz w:val="24"/>
        </w:rPr>
        <w:t>l’interessato (per tali devono intendersi: nome, cognome, codice fiscale, data di nascita)</w:t>
      </w:r>
      <w:r w:rsidRPr="00501017">
        <w:rPr>
          <w:rFonts w:ascii="Book Antiqua" w:hAnsi="Book Antiqua"/>
          <w:sz w:val="24"/>
        </w:rPr>
        <w:t>, nonché la validità, l’integrità e l’autenticità del green pass o di una certificazione equivalente ovvero le informazioni in merito allo stato di soggetto esente da vaccinazione anti COVID-19 riportate nella certificazione di esenzione dalla vaccinazione anti SARS-CoV-2</w:t>
      </w:r>
      <w:r w:rsidR="00630E44" w:rsidRPr="00501017">
        <w:rPr>
          <w:rFonts w:ascii="Book Antiqua" w:hAnsi="Book Antiqua"/>
          <w:sz w:val="24"/>
        </w:rPr>
        <w:t xml:space="preserve"> rilasciata secondo i criteri definiti con circolare del Ministero della salute</w:t>
      </w:r>
      <w:r w:rsidRPr="00501017">
        <w:rPr>
          <w:rFonts w:ascii="Book Antiqua" w:hAnsi="Book Antiqua"/>
          <w:sz w:val="24"/>
        </w:rPr>
        <w:t xml:space="preserve">; </w:t>
      </w:r>
    </w:p>
    <w:p w14:paraId="0E36D5B9" w14:textId="05C20EF2" w:rsidR="00274309" w:rsidRPr="00501017" w:rsidRDefault="00D651E3">
      <w:pPr>
        <w:numPr>
          <w:ilvl w:val="0"/>
          <w:numId w:val="7"/>
        </w:numPr>
        <w:ind w:right="52" w:hanging="358"/>
        <w:rPr>
          <w:rFonts w:ascii="Book Antiqua" w:hAnsi="Book Antiqua"/>
          <w:sz w:val="24"/>
        </w:rPr>
      </w:pPr>
      <w:r w:rsidRPr="00501017">
        <w:rPr>
          <w:rFonts w:ascii="Book Antiqua" w:hAnsi="Book Antiqua"/>
          <w:sz w:val="24"/>
        </w:rPr>
        <w:t xml:space="preserve">le generalità </w:t>
      </w:r>
      <w:r w:rsidR="00175A60" w:rsidRPr="00501017">
        <w:rPr>
          <w:rFonts w:ascii="Book Antiqua" w:hAnsi="Book Antiqua"/>
          <w:sz w:val="24"/>
        </w:rPr>
        <w:t>dell’interessato</w:t>
      </w:r>
      <w:r w:rsidRPr="00501017">
        <w:rPr>
          <w:rFonts w:ascii="Book Antiqua" w:hAnsi="Book Antiqua"/>
          <w:sz w:val="24"/>
        </w:rPr>
        <w:t xml:space="preserve"> e il mancato possesso del green pass. </w:t>
      </w:r>
    </w:p>
    <w:p w14:paraId="31C1502D" w14:textId="5484DC57" w:rsidR="00630E44" w:rsidRPr="00501017" w:rsidRDefault="00630E44">
      <w:pPr>
        <w:ind w:left="-5" w:right="52"/>
        <w:rPr>
          <w:rFonts w:ascii="Book Antiqua" w:hAnsi="Book Antiqua"/>
          <w:sz w:val="24"/>
        </w:rPr>
      </w:pPr>
      <w:r w:rsidRPr="00501017">
        <w:rPr>
          <w:rFonts w:ascii="Book Antiqua" w:hAnsi="Book Antiqua"/>
          <w:sz w:val="24"/>
        </w:rPr>
        <w:lastRenderedPageBreak/>
        <w:t xml:space="preserve">Se necessario, possono essere trattate anche le generalità contenute nel documento di identità in corso di validità al fine di assicurarsi che l'identità della persona corrisponda </w:t>
      </w:r>
      <w:r w:rsidR="00554382" w:rsidRPr="00501017">
        <w:rPr>
          <w:rFonts w:ascii="Book Antiqua" w:hAnsi="Book Antiqua"/>
          <w:sz w:val="24"/>
        </w:rPr>
        <w:t>a</w:t>
      </w:r>
      <w:r w:rsidRPr="00501017">
        <w:rPr>
          <w:rFonts w:ascii="Book Antiqua" w:hAnsi="Book Antiqua"/>
          <w:sz w:val="24"/>
        </w:rPr>
        <w:t xml:space="preserve"> quella dell'intestatario della Certificazione.</w:t>
      </w:r>
    </w:p>
    <w:p w14:paraId="6B9A1D16" w14:textId="77777777" w:rsidR="00032606" w:rsidRPr="00501017" w:rsidRDefault="00D651E3" w:rsidP="00501017">
      <w:pPr>
        <w:spacing w:after="11" w:line="352" w:lineRule="auto"/>
        <w:ind w:left="-5" w:right="-1"/>
        <w:rPr>
          <w:rFonts w:ascii="Book Antiqua" w:hAnsi="Book Antiqua"/>
          <w:b/>
          <w:sz w:val="24"/>
        </w:rPr>
      </w:pPr>
      <w:r w:rsidRPr="00501017">
        <w:rPr>
          <w:rFonts w:ascii="Book Antiqua" w:hAnsi="Book Antiqua"/>
          <w:b/>
          <w:sz w:val="24"/>
        </w:rPr>
        <w:t xml:space="preserve">Finalità e base giuridica del trattamento </w:t>
      </w:r>
    </w:p>
    <w:p w14:paraId="75825C7F" w14:textId="6CBB618C" w:rsidR="00274309" w:rsidRPr="00501017" w:rsidRDefault="00D651E3">
      <w:pPr>
        <w:spacing w:after="11" w:line="352" w:lineRule="auto"/>
        <w:ind w:left="-5" w:right="5433"/>
        <w:rPr>
          <w:rFonts w:ascii="Book Antiqua" w:hAnsi="Book Antiqua"/>
          <w:sz w:val="24"/>
        </w:rPr>
      </w:pPr>
      <w:r w:rsidRPr="00501017">
        <w:rPr>
          <w:rFonts w:ascii="Book Antiqua" w:hAnsi="Book Antiqua"/>
          <w:sz w:val="24"/>
        </w:rPr>
        <w:t xml:space="preserve">I dati personali saranno trattati per: </w:t>
      </w:r>
    </w:p>
    <w:p w14:paraId="25237192" w14:textId="3CCE4181" w:rsidR="00274309" w:rsidRPr="00501017" w:rsidRDefault="00D651E3">
      <w:pPr>
        <w:numPr>
          <w:ilvl w:val="0"/>
          <w:numId w:val="8"/>
        </w:numPr>
        <w:ind w:right="52" w:hanging="358"/>
        <w:rPr>
          <w:rFonts w:ascii="Book Antiqua" w:hAnsi="Book Antiqua"/>
          <w:sz w:val="24"/>
        </w:rPr>
      </w:pPr>
      <w:r w:rsidRPr="00501017">
        <w:rPr>
          <w:rFonts w:ascii="Book Antiqua" w:hAnsi="Book Antiqua"/>
          <w:sz w:val="24"/>
        </w:rPr>
        <w:t>finalità di prevenzione dal contagio da COVID-19 ai sensi dell’art. 9-</w:t>
      </w:r>
      <w:r w:rsidRPr="00501017">
        <w:rPr>
          <w:rFonts w:ascii="Book Antiqua" w:hAnsi="Book Antiqua"/>
          <w:i/>
          <w:sz w:val="24"/>
        </w:rPr>
        <w:t>septies</w:t>
      </w:r>
      <w:r w:rsidRPr="00501017">
        <w:rPr>
          <w:rFonts w:ascii="Book Antiqua" w:hAnsi="Book Antiqua"/>
          <w:sz w:val="24"/>
        </w:rPr>
        <w:t xml:space="preserve"> del D</w:t>
      </w:r>
      <w:r w:rsidR="00554382" w:rsidRPr="00501017">
        <w:rPr>
          <w:rFonts w:ascii="Book Antiqua" w:hAnsi="Book Antiqua"/>
          <w:sz w:val="24"/>
        </w:rPr>
        <w:t>.</w:t>
      </w:r>
      <w:r w:rsidRPr="00501017">
        <w:rPr>
          <w:rFonts w:ascii="Book Antiqua" w:hAnsi="Book Antiqua"/>
          <w:sz w:val="24"/>
        </w:rPr>
        <w:t>L</w:t>
      </w:r>
      <w:r w:rsidR="00554382" w:rsidRPr="00501017">
        <w:rPr>
          <w:rFonts w:ascii="Book Antiqua" w:hAnsi="Book Antiqua"/>
          <w:sz w:val="24"/>
        </w:rPr>
        <w:t>.</w:t>
      </w:r>
      <w:r w:rsidRPr="00501017">
        <w:rPr>
          <w:rFonts w:ascii="Book Antiqua" w:hAnsi="Book Antiqua"/>
          <w:sz w:val="24"/>
        </w:rPr>
        <w:t xml:space="preserve"> n. 52/2021, nonché di controllo dell’autenticità, validità e integrità della certificazione verde COVID-19 o della certificazione equivalente, compresa quella di esenzione dalla vaccinazione anti SARSCoV-2. La base giuridica del trattamento è da rinvenirsi nell’adempimento di un obbligo legale - il citato art. 9-</w:t>
      </w:r>
      <w:r w:rsidRPr="00501017">
        <w:rPr>
          <w:rFonts w:ascii="Book Antiqua" w:hAnsi="Book Antiqua"/>
          <w:i/>
          <w:sz w:val="24"/>
        </w:rPr>
        <w:t>septies</w:t>
      </w:r>
      <w:r w:rsidRPr="00501017">
        <w:rPr>
          <w:rFonts w:ascii="Book Antiqua" w:hAnsi="Book Antiqua"/>
          <w:sz w:val="24"/>
        </w:rPr>
        <w:t xml:space="preserve"> del DL n. 52/2021 - cui è soggetto il Titolare del trattamento. Pertanto, ai sensi e per gli effetti dell’art. 6, par. 1, lett. c) del GDPR e, per le categorie particolari di dati personali, dell’art. 9, par. 2, lett. b) del GDPR, il trattamento non necessita del consenso dell’interessato; </w:t>
      </w:r>
    </w:p>
    <w:p w14:paraId="5BC8A436" w14:textId="77777777" w:rsidR="00274309" w:rsidRPr="00501017" w:rsidRDefault="00D651E3">
      <w:pPr>
        <w:numPr>
          <w:ilvl w:val="0"/>
          <w:numId w:val="8"/>
        </w:numPr>
        <w:ind w:right="52" w:hanging="358"/>
        <w:rPr>
          <w:rFonts w:ascii="Book Antiqua" w:hAnsi="Book Antiqua"/>
          <w:sz w:val="24"/>
        </w:rPr>
      </w:pPr>
      <w:r w:rsidRPr="00501017">
        <w:rPr>
          <w:rFonts w:ascii="Book Antiqua" w:hAnsi="Book Antiqua"/>
          <w:sz w:val="24"/>
        </w:rPr>
        <w:t xml:space="preserve">gestire ed eseguire il rapporto di lavoro, nonché svolgere le attività strettamente connesse e strumentali alla gestione e all’esecuzione dello stesso. La base giuridica del trattamento è da rinvenirsi nell’esecuzione del contratto di lavoro di cui l’interessato è parte e nel perseguimento dei legittimi interessi del Titolare a realizzare le attività organizzative connesse e strumentali alla gestione e all’esecuzione del rapporto di lavoro. Pertanto, ai sensi e per gli effetti dell’art. art. 6, par. 1, lett. b) e lett. f) del GDPR, il trattamento non necessita del consenso dell’interessato. </w:t>
      </w:r>
    </w:p>
    <w:p w14:paraId="3B5091F8" w14:textId="77777777" w:rsidR="00274309" w:rsidRPr="00501017" w:rsidRDefault="00D651E3">
      <w:pPr>
        <w:ind w:left="-5" w:right="52"/>
        <w:rPr>
          <w:rFonts w:ascii="Book Antiqua" w:hAnsi="Book Antiqua"/>
          <w:sz w:val="24"/>
        </w:rPr>
      </w:pPr>
      <w:r w:rsidRPr="00501017">
        <w:rPr>
          <w:rFonts w:ascii="Book Antiqua" w:hAnsi="Book Antiqua"/>
          <w:sz w:val="24"/>
        </w:rPr>
        <w:t xml:space="preserve">Inoltre, il Titolare potrebbe trattare i dati personali per accertare, esercitare e difendere i propri diritti in sede giudiziaria, amministrativa o nelle procedure di arbitrato e di conciliazione. Tale trattamento si basa sull’interesse legittimo del Titolare a tutelare i propri diritti. </w:t>
      </w:r>
    </w:p>
    <w:p w14:paraId="1CFCB595" w14:textId="77777777" w:rsidR="00274309" w:rsidRPr="00501017" w:rsidRDefault="00D651E3">
      <w:pPr>
        <w:spacing w:after="110"/>
        <w:ind w:left="-5" w:right="43"/>
        <w:rPr>
          <w:rFonts w:ascii="Book Antiqua" w:hAnsi="Book Antiqua"/>
          <w:sz w:val="24"/>
        </w:rPr>
      </w:pPr>
      <w:r w:rsidRPr="00501017">
        <w:rPr>
          <w:rFonts w:ascii="Book Antiqua" w:hAnsi="Book Antiqua"/>
          <w:b/>
          <w:sz w:val="24"/>
        </w:rPr>
        <w:t>Natura del conferimento dei dati personali</w:t>
      </w:r>
      <w:r w:rsidRPr="00501017">
        <w:rPr>
          <w:rFonts w:ascii="Book Antiqua" w:hAnsi="Book Antiqua"/>
          <w:sz w:val="24"/>
        </w:rPr>
        <w:t xml:space="preserve">  </w:t>
      </w:r>
    </w:p>
    <w:p w14:paraId="25CECA7B" w14:textId="77777777" w:rsidR="00274309" w:rsidRPr="00501017" w:rsidRDefault="00D651E3">
      <w:pPr>
        <w:ind w:left="-5" w:right="52"/>
        <w:rPr>
          <w:rFonts w:ascii="Book Antiqua" w:hAnsi="Book Antiqua"/>
          <w:sz w:val="24"/>
        </w:rPr>
      </w:pPr>
      <w:r w:rsidRPr="00501017">
        <w:rPr>
          <w:rFonts w:ascii="Book Antiqua" w:hAnsi="Book Antiqua"/>
          <w:sz w:val="24"/>
        </w:rPr>
        <w:t xml:space="preserve">Il conferimento dei dati è necessario per l’accesso e la permanenza nel luogo di lavoro. Un eventuale rifiuto a conferirli impedisce di consentire l’ingresso e di proseguire la permanenza e determina l’applicazione delle sanzioni previste dalla legge (assenza ingiustificata, sanzioni amministrative, sanzioni disciplinari nei casi previsti). </w:t>
      </w:r>
    </w:p>
    <w:p w14:paraId="093A90C0" w14:textId="359E1301" w:rsidR="00274309" w:rsidRPr="00501017" w:rsidRDefault="00D651E3">
      <w:pPr>
        <w:spacing w:after="110"/>
        <w:ind w:left="-5" w:right="43"/>
        <w:rPr>
          <w:rFonts w:ascii="Book Antiqua" w:hAnsi="Book Antiqua"/>
          <w:sz w:val="24"/>
        </w:rPr>
      </w:pPr>
      <w:r w:rsidRPr="00501017">
        <w:rPr>
          <w:rFonts w:ascii="Book Antiqua" w:hAnsi="Book Antiqua"/>
          <w:b/>
          <w:sz w:val="24"/>
        </w:rPr>
        <w:t>Modalità</w:t>
      </w:r>
      <w:r w:rsidR="00B36BFC" w:rsidRPr="00501017">
        <w:rPr>
          <w:rFonts w:ascii="Book Antiqua" w:hAnsi="Book Antiqua"/>
          <w:b/>
          <w:sz w:val="24"/>
        </w:rPr>
        <w:t xml:space="preserve"> e</w:t>
      </w:r>
      <w:r w:rsidRPr="00501017">
        <w:rPr>
          <w:rFonts w:ascii="Book Antiqua" w:hAnsi="Book Antiqua"/>
          <w:b/>
          <w:sz w:val="24"/>
        </w:rPr>
        <w:t xml:space="preserve"> ambito del trattamento </w:t>
      </w:r>
    </w:p>
    <w:p w14:paraId="26CFD4D7" w14:textId="2E8B9D1C" w:rsidR="00274309" w:rsidRPr="00501017" w:rsidRDefault="00D651E3">
      <w:pPr>
        <w:ind w:left="-5" w:right="52"/>
        <w:rPr>
          <w:rFonts w:ascii="Book Antiqua" w:hAnsi="Book Antiqua"/>
          <w:sz w:val="24"/>
        </w:rPr>
      </w:pPr>
      <w:r w:rsidRPr="00501017">
        <w:rPr>
          <w:rFonts w:ascii="Book Antiqua" w:hAnsi="Book Antiqua"/>
          <w:sz w:val="24"/>
        </w:rPr>
        <w:t>Il trattamento è effettuato dai soggetti incaricati</w:t>
      </w:r>
      <w:r w:rsidR="00D51B99" w:rsidRPr="00501017">
        <w:rPr>
          <w:rFonts w:ascii="Book Antiqua" w:hAnsi="Book Antiqua"/>
          <w:sz w:val="24"/>
        </w:rPr>
        <w:t xml:space="preserve"> e autorizzati formalmente</w:t>
      </w:r>
      <w:r w:rsidRPr="00501017">
        <w:rPr>
          <w:rFonts w:ascii="Book Antiqua" w:hAnsi="Book Antiqua"/>
          <w:sz w:val="24"/>
        </w:rPr>
        <w:t xml:space="preserve"> da</w:t>
      </w:r>
      <w:r w:rsidR="009F65A9" w:rsidRPr="00501017">
        <w:rPr>
          <w:rFonts w:ascii="Book Antiqua" w:hAnsi="Book Antiqua"/>
          <w:sz w:val="24"/>
        </w:rPr>
        <w:t>lla scrivente</w:t>
      </w:r>
      <w:r w:rsidR="00D51B99" w:rsidRPr="00501017">
        <w:rPr>
          <w:rFonts w:ascii="Book Antiqua" w:hAnsi="Book Antiqua"/>
          <w:sz w:val="24"/>
        </w:rPr>
        <w:t xml:space="preserve">. </w:t>
      </w:r>
      <w:r w:rsidR="00554382" w:rsidRPr="00501017">
        <w:rPr>
          <w:rFonts w:ascii="Book Antiqua" w:hAnsi="Book Antiqua"/>
          <w:sz w:val="24"/>
        </w:rPr>
        <w:t>Essi</w:t>
      </w:r>
      <w:r w:rsidR="00D51B99" w:rsidRPr="00501017">
        <w:rPr>
          <w:rFonts w:ascii="Book Antiqua" w:hAnsi="Book Antiqua"/>
          <w:sz w:val="24"/>
        </w:rPr>
        <w:t xml:space="preserve"> </w:t>
      </w:r>
      <w:proofErr w:type="spellStart"/>
      <w:r w:rsidR="00D51B99" w:rsidRPr="00501017">
        <w:rPr>
          <w:rFonts w:ascii="Book Antiqua" w:hAnsi="Book Antiqua"/>
          <w:sz w:val="24"/>
        </w:rPr>
        <w:t>agiscono</w:t>
      </w:r>
      <w:proofErr w:type="spellEnd"/>
      <w:r w:rsidR="00D51B99" w:rsidRPr="00501017">
        <w:rPr>
          <w:rFonts w:ascii="Book Antiqua" w:hAnsi="Book Antiqua"/>
          <w:sz w:val="24"/>
        </w:rPr>
        <w:t xml:space="preserve"> </w:t>
      </w:r>
      <w:r w:rsidRPr="00501017">
        <w:rPr>
          <w:rFonts w:ascii="Book Antiqua" w:hAnsi="Book Antiqua"/>
          <w:sz w:val="24"/>
        </w:rPr>
        <w:t xml:space="preserve">sulla base di specifiche istruzioni fornite in ordine alle finalità e alle modalità del trattamento.  </w:t>
      </w:r>
    </w:p>
    <w:p w14:paraId="0E2513B3" w14:textId="77777777" w:rsidR="00274309" w:rsidRPr="00501017" w:rsidRDefault="00D651E3">
      <w:pPr>
        <w:spacing w:after="104" w:line="255" w:lineRule="auto"/>
        <w:ind w:left="-5" w:right="47"/>
        <w:rPr>
          <w:rFonts w:ascii="Book Antiqua" w:hAnsi="Book Antiqua"/>
          <w:sz w:val="24"/>
        </w:rPr>
      </w:pPr>
      <w:r w:rsidRPr="00501017">
        <w:rPr>
          <w:rFonts w:ascii="Book Antiqua" w:hAnsi="Book Antiqua"/>
          <w:i/>
          <w:sz w:val="24"/>
        </w:rPr>
        <w:t>[SE INVECE IL TRATTAMENTO È SVOLTO DA UN RESPONSABILE DEL TRATTAMENTO - società o altri organismi esterni cui sia affidato il controllo) - INDICARE: “Il trattamento è effettuato DENOMINAZIONE DEL RESPONSABILE, nella sua qualità di Responsabile del trattamento.”].</w:t>
      </w:r>
      <w:r w:rsidRPr="00501017">
        <w:rPr>
          <w:rFonts w:ascii="Book Antiqua" w:hAnsi="Book Antiqua"/>
          <w:sz w:val="24"/>
        </w:rPr>
        <w:t xml:space="preserve"> </w:t>
      </w:r>
    </w:p>
    <w:p w14:paraId="7DDA5AFE" w14:textId="77777777" w:rsidR="00CA169A" w:rsidRPr="00501017" w:rsidRDefault="00CA169A">
      <w:pPr>
        <w:ind w:left="-5" w:right="52"/>
        <w:rPr>
          <w:rFonts w:ascii="Book Antiqua" w:hAnsi="Book Antiqua"/>
          <w:sz w:val="24"/>
        </w:rPr>
      </w:pPr>
      <w:r w:rsidRPr="00501017">
        <w:rPr>
          <w:rFonts w:ascii="Book Antiqua" w:hAnsi="Book Antiqua"/>
          <w:sz w:val="24"/>
        </w:rPr>
        <w:t>Il trattamento viene effettuato mediante strumenti manuali, informatici e/o telematici, con modalità organizzative e logiche strettamente correlate alle finalità indicate.</w:t>
      </w:r>
    </w:p>
    <w:p w14:paraId="0AAB4310" w14:textId="2E37AD55" w:rsidR="00CA169A" w:rsidRPr="00501017" w:rsidRDefault="00D651E3">
      <w:pPr>
        <w:ind w:left="-5" w:right="52"/>
        <w:rPr>
          <w:rFonts w:ascii="Book Antiqua" w:hAnsi="Book Antiqua"/>
          <w:sz w:val="24"/>
        </w:rPr>
      </w:pPr>
      <w:r w:rsidRPr="00501017">
        <w:rPr>
          <w:rFonts w:ascii="Book Antiqua" w:hAnsi="Book Antiqua"/>
          <w:sz w:val="24"/>
        </w:rPr>
        <w:t xml:space="preserve">Le certificazioni verdi COVID-19 </w:t>
      </w:r>
      <w:r w:rsidR="00CA169A" w:rsidRPr="00501017">
        <w:rPr>
          <w:rFonts w:ascii="Book Antiqua" w:hAnsi="Book Antiqua"/>
          <w:sz w:val="24"/>
        </w:rPr>
        <w:t xml:space="preserve">possono essere </w:t>
      </w:r>
      <w:r w:rsidRPr="00501017">
        <w:rPr>
          <w:rFonts w:ascii="Book Antiqua" w:hAnsi="Book Antiqua"/>
          <w:sz w:val="24"/>
        </w:rPr>
        <w:t xml:space="preserve">verificate </w:t>
      </w:r>
      <w:r w:rsidR="00CA169A" w:rsidRPr="00501017">
        <w:rPr>
          <w:rFonts w:ascii="Book Antiqua" w:hAnsi="Book Antiqua"/>
          <w:sz w:val="24"/>
        </w:rPr>
        <w:t>attraverso le seguenti modalità:</w:t>
      </w:r>
    </w:p>
    <w:p w14:paraId="3F717A77" w14:textId="7F53ABBD" w:rsidR="00274309" w:rsidRPr="00501017" w:rsidRDefault="00D651E3" w:rsidP="00CA169A">
      <w:pPr>
        <w:pStyle w:val="Paragrafoelenco"/>
        <w:numPr>
          <w:ilvl w:val="0"/>
          <w:numId w:val="16"/>
        </w:numPr>
        <w:ind w:right="52"/>
        <w:rPr>
          <w:rFonts w:ascii="Book Antiqua" w:hAnsi="Book Antiqua"/>
          <w:sz w:val="24"/>
        </w:rPr>
      </w:pPr>
      <w:r w:rsidRPr="00501017">
        <w:rPr>
          <w:rFonts w:ascii="Book Antiqua" w:hAnsi="Book Antiqua"/>
          <w:sz w:val="24"/>
        </w:rPr>
        <w:t xml:space="preserve">tramite la </w:t>
      </w:r>
      <w:r w:rsidRPr="00501017">
        <w:rPr>
          <w:rFonts w:ascii="Book Antiqua" w:hAnsi="Book Antiqua"/>
          <w:b/>
          <w:bCs/>
          <w:sz w:val="24"/>
          <w:u w:val="single"/>
        </w:rPr>
        <w:t>App VerificaC19</w:t>
      </w:r>
      <w:r w:rsidRPr="00501017">
        <w:rPr>
          <w:rFonts w:ascii="Book Antiqua" w:hAnsi="Book Antiqua"/>
          <w:sz w:val="24"/>
        </w:rPr>
        <w:t>, scansionando il QR Code apposto sulle stesse</w:t>
      </w:r>
      <w:r w:rsidR="00D51B99" w:rsidRPr="00501017">
        <w:rPr>
          <w:rFonts w:ascii="Book Antiqua" w:hAnsi="Book Antiqua"/>
          <w:sz w:val="24"/>
        </w:rPr>
        <w:t>: il controllo verrà effettuato richiedendo l’esibizione della Certificazione verde COVID-19 (green pass) in formato digitale o cartaceo e procedendo alla verifica della validità di tale certificazione esclusivamente attraverso l’applicazione mobile ufficiale del governo italiano “Verifica C19” installata su dispositivo di servizio;</w:t>
      </w:r>
    </w:p>
    <w:p w14:paraId="297BE1C5" w14:textId="42A54119" w:rsidR="005326D2" w:rsidRDefault="00EF4C13" w:rsidP="005326D2">
      <w:pPr>
        <w:pStyle w:val="Paragrafoelenco"/>
        <w:numPr>
          <w:ilvl w:val="0"/>
          <w:numId w:val="16"/>
        </w:numPr>
        <w:rPr>
          <w:rFonts w:ascii="Book Antiqua" w:hAnsi="Book Antiqua"/>
          <w:sz w:val="24"/>
        </w:rPr>
      </w:pPr>
      <w:r w:rsidRPr="00501017">
        <w:rPr>
          <w:rFonts w:ascii="Book Antiqua" w:hAnsi="Book Antiqua"/>
          <w:sz w:val="24"/>
        </w:rPr>
        <w:lastRenderedPageBreak/>
        <w:t>limitatamente al</w:t>
      </w:r>
      <w:r w:rsidR="007A551C" w:rsidRPr="00501017">
        <w:rPr>
          <w:rFonts w:ascii="Book Antiqua" w:hAnsi="Book Antiqua"/>
          <w:sz w:val="24"/>
        </w:rPr>
        <w:t xml:space="preserve"> </w:t>
      </w:r>
      <w:r w:rsidRPr="00501017">
        <w:rPr>
          <w:rFonts w:ascii="Book Antiqua" w:hAnsi="Book Antiqua"/>
          <w:sz w:val="24"/>
        </w:rPr>
        <w:t>personale dipendente</w:t>
      </w:r>
      <w:r w:rsidR="007A551C" w:rsidRPr="00501017">
        <w:rPr>
          <w:rFonts w:ascii="Book Antiqua" w:hAnsi="Book Antiqua"/>
          <w:sz w:val="24"/>
        </w:rPr>
        <w:t xml:space="preserve">, </w:t>
      </w:r>
      <w:r w:rsidR="00CA169A" w:rsidRPr="00501017">
        <w:rPr>
          <w:rFonts w:ascii="Book Antiqua" w:hAnsi="Book Antiqua"/>
          <w:sz w:val="24"/>
        </w:rPr>
        <w:t xml:space="preserve">tramite il </w:t>
      </w:r>
      <w:r w:rsidR="00CA169A" w:rsidRPr="00501017">
        <w:rPr>
          <w:rFonts w:ascii="Book Antiqua" w:hAnsi="Book Antiqua"/>
          <w:b/>
          <w:bCs/>
          <w:sz w:val="24"/>
          <w:u w:val="single"/>
        </w:rPr>
        <w:t>servizio “Greenpass50+” del Portale Inps</w:t>
      </w:r>
      <w:r w:rsidR="00CA169A" w:rsidRPr="00501017">
        <w:rPr>
          <w:rFonts w:ascii="Book Antiqua" w:hAnsi="Book Antiqua"/>
          <w:sz w:val="24"/>
        </w:rPr>
        <w:t>. I soggetti incaricati</w:t>
      </w:r>
      <w:r w:rsidR="007A551C" w:rsidRPr="00501017">
        <w:rPr>
          <w:rFonts w:ascii="Book Antiqua" w:hAnsi="Book Antiqua"/>
          <w:sz w:val="24"/>
        </w:rPr>
        <w:t xml:space="preserve"> </w:t>
      </w:r>
      <w:r w:rsidR="007A551C" w:rsidRPr="00501017">
        <w:rPr>
          <w:rFonts w:ascii="Book Antiqua" w:hAnsi="Book Antiqua"/>
          <w:i/>
          <w:iCs/>
          <w:sz w:val="24"/>
        </w:rPr>
        <w:t>(c.d. “Verificatori”)</w:t>
      </w:r>
      <w:r w:rsidR="00CA169A" w:rsidRPr="00501017">
        <w:rPr>
          <w:rFonts w:ascii="Book Antiqua" w:hAnsi="Book Antiqua"/>
          <w:sz w:val="24"/>
        </w:rPr>
        <w:t xml:space="preserve"> </w:t>
      </w:r>
      <w:r w:rsidR="00020769" w:rsidRPr="00501017">
        <w:rPr>
          <w:rFonts w:ascii="Book Antiqua" w:hAnsi="Book Antiqua"/>
          <w:sz w:val="24"/>
        </w:rPr>
        <w:t>possono</w:t>
      </w:r>
      <w:r w:rsidR="00CA169A" w:rsidRPr="00501017">
        <w:rPr>
          <w:rFonts w:ascii="Book Antiqua" w:hAnsi="Book Antiqua"/>
          <w:sz w:val="24"/>
        </w:rPr>
        <w:t xml:space="preserve"> accedere al</w:t>
      </w:r>
      <w:r w:rsidR="000A04E5" w:rsidRPr="00501017">
        <w:rPr>
          <w:rFonts w:ascii="Book Antiqua" w:hAnsi="Book Antiqua"/>
          <w:sz w:val="24"/>
        </w:rPr>
        <w:t xml:space="preserve"> servizio</w:t>
      </w:r>
      <w:r w:rsidR="00020769" w:rsidRPr="00501017">
        <w:rPr>
          <w:rFonts w:ascii="Book Antiqua" w:hAnsi="Book Antiqua"/>
          <w:sz w:val="24"/>
        </w:rPr>
        <w:t xml:space="preserve"> online</w:t>
      </w:r>
      <w:r w:rsidR="000A04E5" w:rsidRPr="00501017">
        <w:rPr>
          <w:rFonts w:ascii="Book Antiqua" w:hAnsi="Book Antiqua"/>
          <w:sz w:val="24"/>
        </w:rPr>
        <w:t xml:space="preserve"> messo a disposizione </w:t>
      </w:r>
      <w:r w:rsidR="007A551C" w:rsidRPr="00501017">
        <w:rPr>
          <w:rFonts w:ascii="Book Antiqua" w:hAnsi="Book Antiqua"/>
          <w:sz w:val="24"/>
        </w:rPr>
        <w:t>d</w:t>
      </w:r>
      <w:r w:rsidR="000A04E5" w:rsidRPr="00501017">
        <w:rPr>
          <w:rFonts w:ascii="Book Antiqua" w:hAnsi="Book Antiqua"/>
          <w:sz w:val="24"/>
        </w:rPr>
        <w:t>a</w:t>
      </w:r>
      <w:r w:rsidR="007A551C" w:rsidRPr="00501017">
        <w:rPr>
          <w:rFonts w:ascii="Book Antiqua" w:hAnsi="Book Antiqua"/>
          <w:sz w:val="24"/>
        </w:rPr>
        <w:t>ll’Istituto di previdenza</w:t>
      </w:r>
      <w:r w:rsidR="00CA169A" w:rsidRPr="00501017">
        <w:rPr>
          <w:rFonts w:ascii="Book Antiqua" w:hAnsi="Book Antiqua"/>
          <w:sz w:val="24"/>
        </w:rPr>
        <w:t xml:space="preserve"> e </w:t>
      </w:r>
      <w:r w:rsidR="00020769" w:rsidRPr="00501017">
        <w:rPr>
          <w:rFonts w:ascii="Book Antiqua" w:hAnsi="Book Antiqua"/>
          <w:sz w:val="24"/>
        </w:rPr>
        <w:t xml:space="preserve">controllare </w:t>
      </w:r>
      <w:r w:rsidR="007A551C" w:rsidRPr="00501017">
        <w:rPr>
          <w:rFonts w:ascii="Book Antiqua" w:hAnsi="Book Antiqua"/>
          <w:sz w:val="24"/>
        </w:rPr>
        <w:t xml:space="preserve">il </w:t>
      </w:r>
      <w:r w:rsidR="00CA169A" w:rsidRPr="00501017">
        <w:rPr>
          <w:rFonts w:ascii="Book Antiqua" w:hAnsi="Book Antiqua"/>
          <w:sz w:val="24"/>
        </w:rPr>
        <w:t>possesso</w:t>
      </w:r>
      <w:r w:rsidR="00D12922" w:rsidRPr="00501017">
        <w:rPr>
          <w:rFonts w:ascii="Book Antiqua" w:hAnsi="Book Antiqua"/>
          <w:sz w:val="24"/>
        </w:rPr>
        <w:t xml:space="preserve"> o meno</w:t>
      </w:r>
      <w:r w:rsidR="00CA169A" w:rsidRPr="00501017">
        <w:rPr>
          <w:rFonts w:ascii="Book Antiqua" w:hAnsi="Book Antiqua"/>
          <w:sz w:val="24"/>
        </w:rPr>
        <w:t xml:space="preserve"> della Certificazione verde</w:t>
      </w:r>
      <w:r w:rsidR="007A551C" w:rsidRPr="00501017">
        <w:rPr>
          <w:rFonts w:ascii="Book Antiqua" w:hAnsi="Book Antiqua"/>
          <w:sz w:val="24"/>
        </w:rPr>
        <w:t xml:space="preserve"> d</w:t>
      </w:r>
      <w:r w:rsidRPr="00501017">
        <w:rPr>
          <w:rFonts w:ascii="Book Antiqua" w:hAnsi="Book Antiqua"/>
          <w:sz w:val="24"/>
        </w:rPr>
        <w:t xml:space="preserve">ei lavoratori </w:t>
      </w:r>
      <w:r w:rsidR="007A551C" w:rsidRPr="00501017">
        <w:rPr>
          <w:rFonts w:ascii="Book Antiqua" w:hAnsi="Book Antiqua"/>
          <w:sz w:val="24"/>
        </w:rPr>
        <w:t xml:space="preserve">che </w:t>
      </w:r>
      <w:r w:rsidRPr="00501017">
        <w:rPr>
          <w:rFonts w:ascii="Book Antiqua" w:hAnsi="Book Antiqua"/>
          <w:sz w:val="24"/>
        </w:rPr>
        <w:t xml:space="preserve">sono </w:t>
      </w:r>
      <w:r w:rsidR="007A551C" w:rsidRPr="00501017">
        <w:rPr>
          <w:rFonts w:ascii="Book Antiqua" w:hAnsi="Book Antiqua"/>
          <w:sz w:val="24"/>
        </w:rPr>
        <w:t>effettivamente in servizio</w:t>
      </w:r>
      <w:r w:rsidR="006D7700" w:rsidRPr="00501017">
        <w:rPr>
          <w:rFonts w:ascii="Book Antiqua" w:hAnsi="Book Antiqua"/>
          <w:sz w:val="24"/>
        </w:rPr>
        <w:t xml:space="preserve"> </w:t>
      </w:r>
      <w:r w:rsidR="000A04E5" w:rsidRPr="00501017">
        <w:rPr>
          <w:rFonts w:ascii="Book Antiqua" w:hAnsi="Book Antiqua"/>
          <w:sz w:val="24"/>
        </w:rPr>
        <w:t>all’interno dei</w:t>
      </w:r>
      <w:r w:rsidR="006D7700" w:rsidRPr="00501017">
        <w:rPr>
          <w:rFonts w:ascii="Book Antiqua" w:hAnsi="Book Antiqua"/>
          <w:sz w:val="24"/>
        </w:rPr>
        <w:t xml:space="preserve"> locali aziendali</w:t>
      </w:r>
      <w:r w:rsidR="00D12922" w:rsidRPr="00501017">
        <w:rPr>
          <w:rFonts w:ascii="Book Antiqua" w:hAnsi="Book Antiqua"/>
          <w:sz w:val="24"/>
        </w:rPr>
        <w:t xml:space="preserve">. </w:t>
      </w:r>
      <w:r w:rsidR="00020769" w:rsidRPr="00501017">
        <w:rPr>
          <w:rFonts w:ascii="Book Antiqua" w:hAnsi="Book Antiqua"/>
          <w:sz w:val="24"/>
        </w:rPr>
        <w:t xml:space="preserve">L’esito della verifica </w:t>
      </w:r>
      <w:r w:rsidR="00D12922" w:rsidRPr="00501017">
        <w:rPr>
          <w:rFonts w:ascii="Book Antiqua" w:hAnsi="Book Antiqua"/>
          <w:sz w:val="24"/>
        </w:rPr>
        <w:t>è</w:t>
      </w:r>
      <w:r w:rsidR="00020769" w:rsidRPr="00501017">
        <w:rPr>
          <w:rFonts w:ascii="Book Antiqua" w:hAnsi="Book Antiqua"/>
          <w:sz w:val="24"/>
        </w:rPr>
        <w:t xml:space="preserve"> il prodotto </w:t>
      </w:r>
      <w:r w:rsidR="00D12922" w:rsidRPr="00501017">
        <w:rPr>
          <w:rFonts w:ascii="Book Antiqua" w:hAnsi="Book Antiqua"/>
          <w:sz w:val="24"/>
        </w:rPr>
        <w:t>di un</w:t>
      </w:r>
      <w:r w:rsidR="00910969" w:rsidRPr="00501017">
        <w:rPr>
          <w:rFonts w:ascii="Book Antiqua" w:hAnsi="Book Antiqua"/>
          <w:sz w:val="24"/>
        </w:rPr>
        <w:t>’</w:t>
      </w:r>
      <w:r w:rsidR="00D12922" w:rsidRPr="00501017">
        <w:rPr>
          <w:rFonts w:ascii="Book Antiqua" w:hAnsi="Book Antiqua"/>
          <w:sz w:val="24"/>
        </w:rPr>
        <w:t xml:space="preserve">interazione </w:t>
      </w:r>
      <w:r w:rsidR="00910969" w:rsidRPr="00501017">
        <w:rPr>
          <w:rFonts w:ascii="Book Antiqua" w:hAnsi="Book Antiqua"/>
          <w:sz w:val="24"/>
        </w:rPr>
        <w:t xml:space="preserve">asincrona che avviene tra la </w:t>
      </w:r>
      <w:r w:rsidR="003E69D7" w:rsidRPr="00501017">
        <w:rPr>
          <w:rFonts w:ascii="Book Antiqua" w:hAnsi="Book Antiqua"/>
          <w:sz w:val="24"/>
        </w:rPr>
        <w:t>P</w:t>
      </w:r>
      <w:r w:rsidR="00910969" w:rsidRPr="00501017">
        <w:rPr>
          <w:rFonts w:ascii="Book Antiqua" w:hAnsi="Book Antiqua"/>
          <w:sz w:val="24"/>
        </w:rPr>
        <w:t>iattaforma</w:t>
      </w:r>
      <w:r w:rsidR="00D12922" w:rsidRPr="00501017">
        <w:rPr>
          <w:rFonts w:ascii="Book Antiqua" w:hAnsi="Book Antiqua"/>
          <w:sz w:val="24"/>
        </w:rPr>
        <w:t xml:space="preserve"> </w:t>
      </w:r>
      <w:r w:rsidR="003E69D7" w:rsidRPr="00501017">
        <w:rPr>
          <w:rFonts w:ascii="Book Antiqua" w:hAnsi="Book Antiqua"/>
          <w:sz w:val="24"/>
        </w:rPr>
        <w:t xml:space="preserve">web </w:t>
      </w:r>
      <w:r w:rsidR="00D12922" w:rsidRPr="00501017">
        <w:rPr>
          <w:rFonts w:ascii="Book Antiqua" w:hAnsi="Book Antiqua"/>
          <w:sz w:val="24"/>
        </w:rPr>
        <w:t xml:space="preserve">dell’Inps e la </w:t>
      </w:r>
      <w:r w:rsidR="003E69D7" w:rsidRPr="00501017">
        <w:rPr>
          <w:rFonts w:ascii="Book Antiqua" w:hAnsi="Book Antiqua"/>
          <w:sz w:val="24"/>
        </w:rPr>
        <w:t>Piattaforma Nazionale per l’emissione, il rilascio e la verifica delle Certificazioni verdi COVID-19 (EU Digital COVID Certificate già Digital Green Certificate, in breve DGC)</w:t>
      </w:r>
      <w:r w:rsidR="00D12922" w:rsidRPr="00501017">
        <w:rPr>
          <w:rFonts w:ascii="Book Antiqua" w:hAnsi="Book Antiqua"/>
          <w:sz w:val="24"/>
        </w:rPr>
        <w:t>.</w:t>
      </w:r>
      <w:r w:rsidR="005326D2" w:rsidRPr="00501017">
        <w:rPr>
          <w:rFonts w:ascii="Book Antiqua" w:hAnsi="Book Antiqua"/>
          <w:sz w:val="24"/>
        </w:rPr>
        <w:t xml:space="preserve"> In caso di esito negativo, il lavoratore può richiedere che la verifica della propria Certificazione sia nuovamente effettuata al momento dell’accesso al luogo di lavoro</w:t>
      </w:r>
      <w:r w:rsidR="001E1A99" w:rsidRPr="00501017">
        <w:rPr>
          <w:rFonts w:ascii="Book Antiqua" w:hAnsi="Book Antiqua"/>
          <w:sz w:val="24"/>
        </w:rPr>
        <w:t>,</w:t>
      </w:r>
      <w:r w:rsidR="005326D2" w:rsidRPr="00501017">
        <w:rPr>
          <w:rFonts w:ascii="Book Antiqua" w:hAnsi="Book Antiqua"/>
          <w:sz w:val="24"/>
        </w:rPr>
        <w:t xml:space="preserve"> mediante l’App VerificaC19.</w:t>
      </w:r>
    </w:p>
    <w:p w14:paraId="58BF34CC" w14:textId="011868D0" w:rsidR="003A54D3" w:rsidRPr="007A03FB" w:rsidRDefault="007A03FB" w:rsidP="007A03FB">
      <w:pPr>
        <w:pStyle w:val="Paragrafoelenco"/>
        <w:numPr>
          <w:ilvl w:val="0"/>
          <w:numId w:val="16"/>
        </w:numPr>
        <w:rPr>
          <w:rFonts w:ascii="Book Antiqua" w:hAnsi="Book Antiqua"/>
          <w:sz w:val="24"/>
        </w:rPr>
      </w:pPr>
      <w:r w:rsidRPr="007A03FB">
        <w:rPr>
          <w:rFonts w:ascii="Book Antiqua" w:hAnsi="Book Antiqua"/>
          <w:sz w:val="24"/>
        </w:rPr>
        <w:t>Ai sensi dell’</w:t>
      </w:r>
      <w:r w:rsidRPr="00087FA3">
        <w:rPr>
          <w:rFonts w:ascii="Book Antiqua" w:hAnsi="Book Antiqua"/>
          <w:sz w:val="24"/>
        </w:rPr>
        <w:t>art. 3, della Legge 19/11/2021 n. 165</w:t>
      </w:r>
      <w:r w:rsidRPr="007A03FB">
        <w:rPr>
          <w:rFonts w:ascii="Book Antiqua" w:hAnsi="Book Antiqua"/>
          <w:sz w:val="24"/>
        </w:rPr>
        <w:t xml:space="preserve">, che ha convertito con modificazioni in legge il </w:t>
      </w:r>
      <w:r w:rsidR="006961A6" w:rsidRPr="007A03FB">
        <w:rPr>
          <w:rFonts w:ascii="Book Antiqua" w:hAnsi="Book Antiqua"/>
          <w:sz w:val="24"/>
        </w:rPr>
        <w:t>D</w:t>
      </w:r>
      <w:r w:rsidR="006961A6">
        <w:rPr>
          <w:rFonts w:ascii="Book Antiqua" w:hAnsi="Book Antiqua"/>
          <w:sz w:val="24"/>
        </w:rPr>
        <w:t>ecreto-legge</w:t>
      </w:r>
      <w:r w:rsidRPr="007A03FB">
        <w:rPr>
          <w:rFonts w:ascii="Book Antiqua" w:hAnsi="Book Antiqua"/>
          <w:sz w:val="24"/>
        </w:rPr>
        <w:t xml:space="preserve"> 21/09/2021 n. 127</w:t>
      </w:r>
      <w:r w:rsidR="00087FA3">
        <w:rPr>
          <w:rFonts w:ascii="Book Antiqua" w:hAnsi="Book Antiqua"/>
          <w:sz w:val="24"/>
        </w:rPr>
        <w:t xml:space="preserve">, </w:t>
      </w:r>
      <w:r w:rsidR="00087FA3" w:rsidRPr="00087FA3">
        <w:rPr>
          <w:rFonts w:ascii="Book Antiqua" w:hAnsi="Book Antiqua"/>
          <w:i/>
          <w:iCs/>
          <w:sz w:val="24"/>
        </w:rPr>
        <w:t xml:space="preserve">“Al fine di semplificare e razionalizzare le verifiche […], i lavoratori possono richiedere di consegnare al proprio datore di lavoro copia della propria certificazione verde Covid-19. I lavoratori che consegnano la </w:t>
      </w:r>
      <w:proofErr w:type="gramStart"/>
      <w:r w:rsidR="00087FA3" w:rsidRPr="00087FA3">
        <w:rPr>
          <w:rFonts w:ascii="Book Antiqua" w:hAnsi="Book Antiqua"/>
          <w:i/>
          <w:iCs/>
          <w:sz w:val="24"/>
        </w:rPr>
        <w:t>predetta</w:t>
      </w:r>
      <w:proofErr w:type="gramEnd"/>
      <w:r w:rsidR="00087FA3" w:rsidRPr="00087FA3">
        <w:rPr>
          <w:rFonts w:ascii="Book Antiqua" w:hAnsi="Book Antiqua"/>
          <w:i/>
          <w:iCs/>
          <w:sz w:val="24"/>
        </w:rPr>
        <w:t xml:space="preserve"> certificazione, per tutta la durata della relativa validità, sono esonerati dai controlli da parte dei rispettivi datori di lavoro”</w:t>
      </w:r>
      <w:r w:rsidR="00087FA3" w:rsidRPr="00087FA3">
        <w:rPr>
          <w:rFonts w:ascii="Book Antiqua" w:hAnsi="Book Antiqua"/>
          <w:sz w:val="24"/>
        </w:rPr>
        <w:t xml:space="preserve">. La norma consente </w:t>
      </w:r>
      <w:r w:rsidR="00087FA3">
        <w:rPr>
          <w:rFonts w:ascii="Book Antiqua" w:hAnsi="Book Antiqua"/>
          <w:sz w:val="24"/>
        </w:rPr>
        <w:t>quindi</w:t>
      </w:r>
      <w:r w:rsidR="00087FA3" w:rsidRPr="00087FA3">
        <w:rPr>
          <w:rFonts w:ascii="Book Antiqua" w:hAnsi="Book Antiqua"/>
          <w:sz w:val="24"/>
        </w:rPr>
        <w:t>, a chi lo voglia, di consegnare al proprio datore di lavoro copia del Green Pass nella sua interezza, ottenendo in tal modo l’esenzione dai controlli</w:t>
      </w:r>
      <w:r w:rsidR="00087FA3">
        <w:rPr>
          <w:rFonts w:ascii="Book Antiqua" w:hAnsi="Book Antiqua"/>
          <w:sz w:val="24"/>
        </w:rPr>
        <w:t xml:space="preserve"> </w:t>
      </w:r>
      <w:r w:rsidR="00087FA3" w:rsidRPr="007A03FB">
        <w:rPr>
          <w:rFonts w:ascii="Book Antiqua" w:hAnsi="Book Antiqua"/>
          <w:sz w:val="24"/>
        </w:rPr>
        <w:t>per tutta la durata della sua validità</w:t>
      </w:r>
      <w:r w:rsidR="00087FA3">
        <w:rPr>
          <w:rFonts w:ascii="Book Antiqua" w:hAnsi="Book Antiqua"/>
          <w:sz w:val="24"/>
        </w:rPr>
        <w:t xml:space="preserve">; pertanto, </w:t>
      </w:r>
      <w:r w:rsidRPr="007A03FB">
        <w:rPr>
          <w:rFonts w:ascii="Book Antiqua" w:hAnsi="Book Antiqua"/>
          <w:sz w:val="24"/>
        </w:rPr>
        <w:t>non saranno soggetti ai controlli quotidiani i lavoratori che consegneranno alla scrivente copia integrale della certificazione verde Covid-19, da cui si possa desumere la scadenza del documento.</w:t>
      </w:r>
      <w:r w:rsidR="00087FA3">
        <w:rPr>
          <w:rFonts w:ascii="Book Antiqua" w:hAnsi="Book Antiqua"/>
          <w:sz w:val="24"/>
        </w:rPr>
        <w:t xml:space="preserve"> </w:t>
      </w:r>
    </w:p>
    <w:p w14:paraId="54D57CD1" w14:textId="27EBBCE0" w:rsidR="005326D2" w:rsidRPr="00501017" w:rsidRDefault="00F81C07" w:rsidP="00E74E7F">
      <w:pPr>
        <w:spacing w:after="9"/>
        <w:ind w:left="-15" w:right="52" w:firstLine="0"/>
        <w:rPr>
          <w:rFonts w:ascii="Book Antiqua" w:hAnsi="Book Antiqua"/>
          <w:sz w:val="24"/>
        </w:rPr>
      </w:pPr>
      <w:r>
        <w:rPr>
          <w:rFonts w:ascii="Book Antiqua" w:hAnsi="Book Antiqua"/>
          <w:sz w:val="24"/>
        </w:rPr>
        <w:t xml:space="preserve">In ossequio al principio di minimizzazione dei dati </w:t>
      </w:r>
      <w:r w:rsidR="006961A6">
        <w:rPr>
          <w:rFonts w:ascii="Book Antiqua" w:hAnsi="Book Antiqua"/>
          <w:sz w:val="24"/>
        </w:rPr>
        <w:t xml:space="preserve">(art. 5 del </w:t>
      </w:r>
      <w:r w:rsidR="006961A6" w:rsidRPr="006961A6">
        <w:rPr>
          <w:rFonts w:ascii="Book Antiqua" w:hAnsi="Book Antiqua"/>
          <w:sz w:val="24"/>
        </w:rPr>
        <w:t>Regolamento UE 2016/679 – GDPR)</w:t>
      </w:r>
      <w:r w:rsidR="006961A6">
        <w:t>, v</w:t>
      </w:r>
      <w:r>
        <w:rPr>
          <w:rFonts w:ascii="Book Antiqua" w:hAnsi="Book Antiqua"/>
          <w:sz w:val="24"/>
        </w:rPr>
        <w:t xml:space="preserve">erranno </w:t>
      </w:r>
      <w:r w:rsidR="005326D2" w:rsidRPr="00501017">
        <w:rPr>
          <w:rFonts w:ascii="Book Antiqua" w:hAnsi="Book Antiqua"/>
          <w:sz w:val="24"/>
        </w:rPr>
        <w:t xml:space="preserve">acquisite </w:t>
      </w:r>
      <w:r>
        <w:rPr>
          <w:rFonts w:ascii="Book Antiqua" w:hAnsi="Book Antiqua"/>
          <w:sz w:val="24"/>
        </w:rPr>
        <w:t xml:space="preserve">unicamente le </w:t>
      </w:r>
      <w:r w:rsidR="005326D2" w:rsidRPr="00501017">
        <w:rPr>
          <w:rFonts w:ascii="Book Antiqua" w:hAnsi="Book Antiqua"/>
          <w:sz w:val="24"/>
        </w:rPr>
        <w:t xml:space="preserve">informazioni </w:t>
      </w:r>
      <w:r>
        <w:rPr>
          <w:rFonts w:ascii="Book Antiqua" w:hAnsi="Book Antiqua"/>
          <w:sz w:val="24"/>
        </w:rPr>
        <w:t xml:space="preserve">strettamente necessarie </w:t>
      </w:r>
      <w:proofErr w:type="gramStart"/>
      <w:r>
        <w:rPr>
          <w:rFonts w:ascii="Book Antiqua" w:hAnsi="Book Antiqua"/>
          <w:sz w:val="24"/>
        </w:rPr>
        <w:t>ad</w:t>
      </w:r>
      <w:proofErr w:type="gramEnd"/>
      <w:r>
        <w:rPr>
          <w:rFonts w:ascii="Book Antiqua" w:hAnsi="Book Antiqua"/>
          <w:sz w:val="24"/>
        </w:rPr>
        <w:t xml:space="preserve"> adempiere gli oneri previsti dal </w:t>
      </w:r>
      <w:r w:rsidRPr="007A03FB">
        <w:rPr>
          <w:rFonts w:ascii="Book Antiqua" w:hAnsi="Book Antiqua"/>
          <w:sz w:val="24"/>
        </w:rPr>
        <w:t>D</w:t>
      </w:r>
      <w:r w:rsidR="006961A6">
        <w:rPr>
          <w:rFonts w:ascii="Book Antiqua" w:hAnsi="Book Antiqua"/>
          <w:sz w:val="24"/>
        </w:rPr>
        <w:t xml:space="preserve">ecreto-legge </w:t>
      </w:r>
      <w:r w:rsidRPr="007A03FB">
        <w:rPr>
          <w:rFonts w:ascii="Book Antiqua" w:hAnsi="Book Antiqua"/>
          <w:sz w:val="24"/>
        </w:rPr>
        <w:t>21/09/2021 n. 127</w:t>
      </w:r>
      <w:r>
        <w:rPr>
          <w:rFonts w:ascii="Book Antiqua" w:hAnsi="Book Antiqua"/>
          <w:sz w:val="24"/>
        </w:rPr>
        <w:t xml:space="preserve">, come risultante dalla conversione in legge ad opera della </w:t>
      </w:r>
      <w:r w:rsidRPr="00087FA3">
        <w:rPr>
          <w:rFonts w:ascii="Book Antiqua" w:hAnsi="Book Antiqua"/>
          <w:sz w:val="24"/>
        </w:rPr>
        <w:t>Legge 19/11/2021 n. 165</w:t>
      </w:r>
      <w:r w:rsidR="005326D2" w:rsidRPr="00501017">
        <w:rPr>
          <w:rFonts w:ascii="Book Antiqua" w:hAnsi="Book Antiqua"/>
          <w:sz w:val="24"/>
        </w:rPr>
        <w:t xml:space="preserve">. </w:t>
      </w:r>
    </w:p>
    <w:p w14:paraId="35F0D85A" w14:textId="1097E7CD" w:rsidR="00CA169A" w:rsidRPr="00501017" w:rsidRDefault="005326D2">
      <w:pPr>
        <w:spacing w:after="9"/>
        <w:ind w:left="-5" w:right="52"/>
        <w:rPr>
          <w:rFonts w:ascii="Book Antiqua" w:hAnsi="Book Antiqua"/>
          <w:sz w:val="24"/>
        </w:rPr>
      </w:pPr>
      <w:r w:rsidRPr="00501017">
        <w:rPr>
          <w:rFonts w:ascii="Book Antiqua" w:hAnsi="Book Antiqua"/>
          <w:sz w:val="24"/>
        </w:rPr>
        <w:t>L</w:t>
      </w:r>
      <w:r w:rsidR="00CA169A" w:rsidRPr="00501017">
        <w:rPr>
          <w:rFonts w:ascii="Book Antiqua" w:hAnsi="Book Antiqua"/>
          <w:sz w:val="24"/>
        </w:rPr>
        <w:t xml:space="preserve">e certificazioni equivalenti </w:t>
      </w:r>
      <w:r w:rsidR="00485D03" w:rsidRPr="00501017">
        <w:rPr>
          <w:rFonts w:ascii="Book Antiqua" w:hAnsi="Book Antiqua"/>
          <w:sz w:val="24"/>
        </w:rPr>
        <w:t>al Green Pass,</w:t>
      </w:r>
      <w:r w:rsidR="00CA169A" w:rsidRPr="00501017">
        <w:rPr>
          <w:rFonts w:ascii="Book Antiqua" w:hAnsi="Book Antiqua"/>
          <w:sz w:val="24"/>
        </w:rPr>
        <w:t xml:space="preserve"> quelle di esenzione dalla vaccinazione anti SARS-CoV-2 sono verificate mediante presa visione.</w:t>
      </w:r>
      <w:r w:rsidR="000A04E5" w:rsidRPr="00501017">
        <w:rPr>
          <w:rFonts w:ascii="Book Antiqua" w:hAnsi="Book Antiqua"/>
          <w:sz w:val="24"/>
        </w:rPr>
        <w:t xml:space="preserve"> </w:t>
      </w:r>
    </w:p>
    <w:p w14:paraId="630C7D8D" w14:textId="5BCDAA1D" w:rsidR="00662C22" w:rsidRPr="00501017" w:rsidRDefault="00D51B99" w:rsidP="00662C22">
      <w:pPr>
        <w:ind w:left="-5" w:right="52"/>
        <w:rPr>
          <w:rFonts w:ascii="Book Antiqua" w:hAnsi="Book Antiqua"/>
          <w:sz w:val="24"/>
        </w:rPr>
      </w:pPr>
      <w:r w:rsidRPr="00501017">
        <w:rPr>
          <w:rFonts w:ascii="Book Antiqua" w:hAnsi="Book Antiqua"/>
          <w:sz w:val="24"/>
        </w:rPr>
        <w:t xml:space="preserve">Nel rispetto </w:t>
      </w:r>
      <w:r w:rsidR="00FB30EB" w:rsidRPr="00501017">
        <w:rPr>
          <w:rFonts w:ascii="Book Antiqua" w:hAnsi="Book Antiqua"/>
          <w:sz w:val="24"/>
        </w:rPr>
        <w:t>del</w:t>
      </w:r>
      <w:r w:rsidRPr="00501017">
        <w:rPr>
          <w:rFonts w:ascii="Book Antiqua" w:hAnsi="Book Antiqua"/>
          <w:sz w:val="24"/>
        </w:rPr>
        <w:t xml:space="preserve"> principi</w:t>
      </w:r>
      <w:r w:rsidR="00FB30EB" w:rsidRPr="00501017">
        <w:rPr>
          <w:rFonts w:ascii="Book Antiqua" w:hAnsi="Book Antiqua"/>
          <w:sz w:val="24"/>
        </w:rPr>
        <w:t>o</w:t>
      </w:r>
      <w:r w:rsidRPr="00501017">
        <w:rPr>
          <w:rFonts w:ascii="Book Antiqua" w:hAnsi="Book Antiqua"/>
          <w:sz w:val="24"/>
        </w:rPr>
        <w:t xml:space="preserve"> di minimizzazione </w:t>
      </w:r>
      <w:r w:rsidR="00FB30EB" w:rsidRPr="00501017">
        <w:rPr>
          <w:rFonts w:ascii="Book Antiqua" w:hAnsi="Book Antiqua"/>
          <w:i/>
          <w:iCs/>
          <w:sz w:val="24"/>
        </w:rPr>
        <w:t>ex</w:t>
      </w:r>
      <w:r w:rsidR="00FB30EB" w:rsidRPr="00501017">
        <w:rPr>
          <w:rFonts w:ascii="Book Antiqua" w:hAnsi="Book Antiqua"/>
          <w:sz w:val="24"/>
        </w:rPr>
        <w:t xml:space="preserve"> </w:t>
      </w:r>
      <w:r w:rsidRPr="00501017">
        <w:rPr>
          <w:rFonts w:ascii="Book Antiqua" w:hAnsi="Book Antiqua"/>
          <w:sz w:val="24"/>
        </w:rPr>
        <w:t>art. 5 del GDPR, l</w:t>
      </w:r>
      <w:r w:rsidR="00D651E3" w:rsidRPr="00501017">
        <w:rPr>
          <w:rFonts w:ascii="Book Antiqua" w:hAnsi="Book Antiqua"/>
          <w:sz w:val="24"/>
        </w:rPr>
        <w:t xml:space="preserve">’identificazione dell’interessato e la registrazione dell’esito del controllo possono avvenire solo </w:t>
      </w:r>
      <w:r w:rsidR="00C676B3" w:rsidRPr="00501017">
        <w:rPr>
          <w:rFonts w:ascii="Book Antiqua" w:hAnsi="Book Antiqua"/>
          <w:sz w:val="24"/>
        </w:rPr>
        <w:t xml:space="preserve">nei casi in cui </w:t>
      </w:r>
      <w:r w:rsidRPr="00501017">
        <w:rPr>
          <w:rFonts w:ascii="Book Antiqua" w:hAnsi="Book Antiqua"/>
          <w:sz w:val="24"/>
        </w:rPr>
        <w:t xml:space="preserve">si renda </w:t>
      </w:r>
      <w:r w:rsidR="00D651E3" w:rsidRPr="00501017">
        <w:rPr>
          <w:rFonts w:ascii="Book Antiqua" w:hAnsi="Book Antiqua"/>
          <w:sz w:val="24"/>
        </w:rPr>
        <w:t>necessario documentare le ragioni che hanno impedito l’accesso o la permanenza nel luogo di lavoro (es. esito negativo</w:t>
      </w:r>
      <w:r w:rsidR="00E974E4" w:rsidRPr="00501017">
        <w:rPr>
          <w:rFonts w:ascii="Book Antiqua" w:hAnsi="Book Antiqua"/>
          <w:sz w:val="24"/>
        </w:rPr>
        <w:t xml:space="preserve"> per assenza di certificazione valida</w:t>
      </w:r>
      <w:r w:rsidR="00D651E3" w:rsidRPr="00501017">
        <w:rPr>
          <w:rFonts w:ascii="Book Antiqua" w:hAnsi="Book Antiqua"/>
          <w:sz w:val="24"/>
        </w:rPr>
        <w:t>) e per attestare lo svolgimento dei controlli.</w:t>
      </w:r>
    </w:p>
    <w:p w14:paraId="4B08733E" w14:textId="7C03FC9D" w:rsidR="00662C22" w:rsidRPr="00501017" w:rsidRDefault="00662C22" w:rsidP="00662C22">
      <w:pPr>
        <w:ind w:left="-5" w:right="52"/>
        <w:rPr>
          <w:rFonts w:ascii="Book Antiqua" w:hAnsi="Book Antiqua"/>
          <w:sz w:val="24"/>
        </w:rPr>
      </w:pPr>
      <w:r w:rsidRPr="00501017">
        <w:rPr>
          <w:rFonts w:ascii="Book Antiqua" w:hAnsi="Book Antiqua"/>
          <w:sz w:val="24"/>
        </w:rPr>
        <w:t xml:space="preserve">In entrambe le modalità, i dati sono forniti dalla Piattaforma Nazionale - DGC del Ministero della Salute: l’informativa al trattamento dei dati è visibile all’indirizzo: </w:t>
      </w:r>
      <w:hyperlink r:id="rId7" w:history="1">
        <w:r w:rsidRPr="00501017">
          <w:rPr>
            <w:rStyle w:val="Collegamentoipertestuale"/>
            <w:rFonts w:ascii="Book Antiqua" w:hAnsi="Book Antiqua"/>
            <w:sz w:val="24"/>
          </w:rPr>
          <w:t>https://www.dgc.gov.it/web/privacy-pn.html</w:t>
        </w:r>
      </w:hyperlink>
      <w:r w:rsidRPr="00501017">
        <w:rPr>
          <w:rFonts w:ascii="Book Antiqua" w:hAnsi="Book Antiqua"/>
          <w:sz w:val="24"/>
        </w:rPr>
        <w:t>.</w:t>
      </w:r>
    </w:p>
    <w:p w14:paraId="17EA1919" w14:textId="1A5A2C00" w:rsidR="00662C22" w:rsidRPr="00501017" w:rsidRDefault="00662C22" w:rsidP="00662C22">
      <w:pPr>
        <w:ind w:left="-5" w:right="52"/>
        <w:rPr>
          <w:rFonts w:ascii="Book Antiqua" w:hAnsi="Book Antiqua"/>
          <w:sz w:val="24"/>
        </w:rPr>
      </w:pPr>
      <w:r w:rsidRPr="00501017">
        <w:rPr>
          <w:rFonts w:ascii="Book Antiqua" w:hAnsi="Book Antiqua"/>
          <w:b/>
          <w:sz w:val="24"/>
        </w:rPr>
        <w:t>Comunicazione e diffusione di dati personali</w:t>
      </w:r>
    </w:p>
    <w:p w14:paraId="7586787A" w14:textId="0BFDFBAA" w:rsidR="00662C22" w:rsidRPr="00501017" w:rsidRDefault="00662C22">
      <w:pPr>
        <w:ind w:left="-5" w:right="52"/>
        <w:rPr>
          <w:rFonts w:ascii="Book Antiqua" w:hAnsi="Book Antiqua"/>
          <w:sz w:val="24"/>
        </w:rPr>
      </w:pPr>
      <w:r w:rsidRPr="00501017">
        <w:rPr>
          <w:rFonts w:ascii="Book Antiqua" w:hAnsi="Book Antiqua"/>
          <w:sz w:val="24"/>
        </w:rPr>
        <w:t>I dati possono essere conosciuti dal Titolare del trattamento e dal personale appositamente autorizzato al trattamento. I dati personali non saranno comunicati a terzi al di fuori di eventuali specifiche previsioni normative</w:t>
      </w:r>
      <w:r w:rsidR="001E1A99" w:rsidRPr="00501017">
        <w:rPr>
          <w:rFonts w:ascii="Book Antiqua" w:hAnsi="Book Antiqua"/>
          <w:sz w:val="24"/>
        </w:rPr>
        <w:t>, né tantomeno</w:t>
      </w:r>
      <w:r w:rsidRPr="00501017">
        <w:rPr>
          <w:rFonts w:ascii="Book Antiqua" w:hAnsi="Book Antiqua"/>
          <w:sz w:val="24"/>
        </w:rPr>
        <w:t xml:space="preserve"> saranno oggetto di diffusione.</w:t>
      </w:r>
    </w:p>
    <w:p w14:paraId="506F53FF" w14:textId="49BCAE39" w:rsidR="00B36BFC" w:rsidRPr="00501017" w:rsidRDefault="00B36BFC">
      <w:pPr>
        <w:ind w:left="-5" w:right="52"/>
        <w:rPr>
          <w:rFonts w:ascii="Book Antiqua" w:hAnsi="Book Antiqua"/>
          <w:sz w:val="24"/>
        </w:rPr>
      </w:pPr>
      <w:r w:rsidRPr="00501017">
        <w:rPr>
          <w:rFonts w:ascii="Book Antiqua" w:hAnsi="Book Antiqua"/>
          <w:b/>
          <w:sz w:val="24"/>
        </w:rPr>
        <w:t>Durata del trattamento</w:t>
      </w:r>
    </w:p>
    <w:p w14:paraId="687E139D" w14:textId="5A14676F" w:rsidR="00B36BFC" w:rsidRPr="00501017" w:rsidRDefault="00B36BFC">
      <w:pPr>
        <w:ind w:left="-5" w:right="52"/>
        <w:rPr>
          <w:rFonts w:ascii="Book Antiqua" w:hAnsi="Book Antiqua"/>
          <w:sz w:val="24"/>
        </w:rPr>
      </w:pPr>
      <w:r w:rsidRPr="00501017">
        <w:rPr>
          <w:rFonts w:ascii="Book Antiqua" w:hAnsi="Book Antiqua"/>
          <w:sz w:val="24"/>
        </w:rPr>
        <w:t>Il conferimento dei dati è obbligatorio dal 15.10.2021 e fino al 31.12.2021.</w:t>
      </w:r>
    </w:p>
    <w:p w14:paraId="0501D6CD" w14:textId="0F6926D3" w:rsidR="00F54F0A" w:rsidRPr="00501017" w:rsidRDefault="00F54F0A">
      <w:pPr>
        <w:ind w:left="-5" w:right="52"/>
        <w:rPr>
          <w:rFonts w:ascii="Book Antiqua" w:hAnsi="Book Antiqua"/>
          <w:sz w:val="24"/>
        </w:rPr>
      </w:pPr>
      <w:r w:rsidRPr="00501017">
        <w:rPr>
          <w:rFonts w:ascii="Book Antiqua" w:hAnsi="Book Antiqua"/>
          <w:sz w:val="24"/>
        </w:rPr>
        <w:t>Non è prevista la memorizzazione o la conservazione dei</w:t>
      </w:r>
      <w:r w:rsidR="00D651E3" w:rsidRPr="00501017">
        <w:rPr>
          <w:rFonts w:ascii="Book Antiqua" w:hAnsi="Book Antiqua"/>
          <w:sz w:val="24"/>
        </w:rPr>
        <w:t xml:space="preserve"> dati</w:t>
      </w:r>
      <w:r w:rsidRPr="00501017">
        <w:rPr>
          <w:rFonts w:ascii="Book Antiqua" w:hAnsi="Book Antiqua"/>
          <w:sz w:val="24"/>
        </w:rPr>
        <w:t xml:space="preserve"> trattati</w:t>
      </w:r>
      <w:r w:rsidR="00D651E3" w:rsidRPr="00501017">
        <w:rPr>
          <w:rFonts w:ascii="Book Antiqua" w:hAnsi="Book Antiqua"/>
          <w:sz w:val="24"/>
        </w:rPr>
        <w:t xml:space="preserve"> </w:t>
      </w:r>
      <w:r w:rsidRPr="00501017">
        <w:rPr>
          <w:rFonts w:ascii="Book Antiqua" w:hAnsi="Book Antiqua"/>
          <w:sz w:val="24"/>
        </w:rPr>
        <w:t>se non per le finalità di cui sopra.</w:t>
      </w:r>
    </w:p>
    <w:p w14:paraId="5E1F1C06" w14:textId="77777777" w:rsidR="00274309" w:rsidRPr="00501017" w:rsidRDefault="00D651E3">
      <w:pPr>
        <w:spacing w:after="110"/>
        <w:ind w:left="-5" w:right="43"/>
        <w:rPr>
          <w:rFonts w:ascii="Book Antiqua" w:hAnsi="Book Antiqua"/>
          <w:sz w:val="24"/>
        </w:rPr>
      </w:pPr>
      <w:r w:rsidRPr="00501017">
        <w:rPr>
          <w:rFonts w:ascii="Book Antiqua" w:hAnsi="Book Antiqua"/>
          <w:b/>
          <w:sz w:val="24"/>
        </w:rPr>
        <w:t xml:space="preserve">Diritti degli interessati </w:t>
      </w:r>
    </w:p>
    <w:p w14:paraId="6A8304F8" w14:textId="11391170" w:rsidR="00274309" w:rsidRPr="00501017" w:rsidRDefault="00D651E3">
      <w:pPr>
        <w:ind w:left="-5" w:right="52"/>
        <w:rPr>
          <w:rFonts w:ascii="Book Antiqua" w:hAnsi="Book Antiqua"/>
          <w:sz w:val="24"/>
        </w:rPr>
      </w:pPr>
      <w:r w:rsidRPr="00501017">
        <w:rPr>
          <w:rFonts w:ascii="Book Antiqua" w:hAnsi="Book Antiqua"/>
          <w:sz w:val="24"/>
        </w:rPr>
        <w:t>In qualsiasi momento, gli interessati hanno il diritto di accedere ai propri dati personali, di chiederne la rettifica, l’aggiornamento e la relativa cancellazione. È, altresì, possibile opporsi al trattamento e richiederne la limitazione. Queste richieste potranno essere rivolte a</w:t>
      </w:r>
      <w:r w:rsidR="009F65A9" w:rsidRPr="00501017">
        <w:rPr>
          <w:rFonts w:ascii="Book Antiqua" w:hAnsi="Book Antiqua"/>
          <w:sz w:val="24"/>
        </w:rPr>
        <w:t xml:space="preserve">lla scrivente </w:t>
      </w:r>
      <w:r w:rsidR="009F65A9" w:rsidRPr="00501017">
        <w:rPr>
          <w:rFonts w:ascii="Book Antiqua" w:hAnsi="Book Antiqua"/>
          <w:b/>
          <w:i/>
          <w:color w:val="auto"/>
          <w:sz w:val="24"/>
        </w:rPr>
        <w:lastRenderedPageBreak/>
        <w:t>………………</w:t>
      </w:r>
      <w:proofErr w:type="gramStart"/>
      <w:r w:rsidR="009F65A9" w:rsidRPr="00501017">
        <w:rPr>
          <w:rFonts w:ascii="Book Antiqua" w:hAnsi="Book Antiqua"/>
          <w:b/>
          <w:i/>
          <w:color w:val="auto"/>
          <w:sz w:val="24"/>
        </w:rPr>
        <w:t>…….</w:t>
      </w:r>
      <w:proofErr w:type="gramEnd"/>
      <w:r w:rsidR="009F65A9" w:rsidRPr="00501017">
        <w:rPr>
          <w:rFonts w:ascii="Book Antiqua" w:hAnsi="Book Antiqua"/>
          <w:b/>
          <w:i/>
          <w:color w:val="auto"/>
          <w:sz w:val="24"/>
        </w:rPr>
        <w:t>.</w:t>
      </w:r>
      <w:r w:rsidRPr="00501017">
        <w:rPr>
          <w:rFonts w:ascii="Book Antiqua" w:hAnsi="Book Antiqua"/>
          <w:sz w:val="24"/>
        </w:rPr>
        <w:t>, con sede legale in Via/Piazza</w:t>
      </w:r>
      <w:r w:rsidRPr="00501017">
        <w:rPr>
          <w:rFonts w:ascii="Book Antiqua" w:hAnsi="Book Antiqua"/>
          <w:b/>
          <w:sz w:val="24"/>
        </w:rPr>
        <w:t>………………</w:t>
      </w:r>
      <w:r w:rsidR="001E1A99" w:rsidRPr="00501017">
        <w:rPr>
          <w:rFonts w:ascii="Book Antiqua" w:hAnsi="Book Antiqua"/>
          <w:b/>
          <w:sz w:val="24"/>
        </w:rPr>
        <w:t>……</w:t>
      </w:r>
      <w:r w:rsidRPr="00501017">
        <w:rPr>
          <w:rFonts w:ascii="Book Antiqua" w:hAnsi="Book Antiqua"/>
          <w:sz w:val="24"/>
        </w:rPr>
        <w:t>, n. …. – CAP – CITTÀ, e-mail: ………</w:t>
      </w:r>
      <w:r w:rsidR="001E1A99" w:rsidRPr="00501017">
        <w:rPr>
          <w:rFonts w:ascii="Book Antiqua" w:hAnsi="Book Antiqua"/>
          <w:sz w:val="24"/>
        </w:rPr>
        <w:t>……</w:t>
      </w:r>
      <w:r w:rsidRPr="00501017">
        <w:rPr>
          <w:rFonts w:ascii="Book Antiqua" w:hAnsi="Book Antiqua"/>
          <w:sz w:val="24"/>
        </w:rPr>
        <w:t xml:space="preserve">. </w:t>
      </w:r>
    </w:p>
    <w:p w14:paraId="42D53DAD" w14:textId="4761545C" w:rsidR="008C467E" w:rsidRPr="00501017" w:rsidRDefault="00D651E3" w:rsidP="00E74E7F">
      <w:pPr>
        <w:ind w:left="-5" w:right="52"/>
        <w:rPr>
          <w:rFonts w:ascii="Book Antiqua" w:hAnsi="Book Antiqua"/>
          <w:sz w:val="24"/>
        </w:rPr>
      </w:pPr>
      <w:r w:rsidRPr="00501017">
        <w:rPr>
          <w:rFonts w:ascii="Book Antiqua" w:hAnsi="Book Antiqua"/>
          <w:sz w:val="24"/>
        </w:rPr>
        <w:t xml:space="preserve">Inoltre, nel caso in cui si ritenga che il trattamento sia stato svolto in violazione della normativa sulla protezione dei dati personali, è riconosciuto il diritto di presentare reclamo all’Autorità Garante per la protezione dei dati personali, Piazza Venezia, 11 - 00187 - Roma. </w:t>
      </w:r>
    </w:p>
    <w:sectPr w:rsidR="008C467E" w:rsidRPr="00501017" w:rsidSect="00501017">
      <w:footerReference w:type="default" r:id="rId8"/>
      <w:pgSz w:w="11906" w:h="16838" w:code="9"/>
      <w:pgMar w:top="907" w:right="907" w:bottom="907" w:left="907" w:header="720" w:footer="45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3E8847" w14:textId="77777777" w:rsidR="00265196" w:rsidRDefault="00265196" w:rsidP="00501017">
      <w:pPr>
        <w:spacing w:after="0" w:line="240" w:lineRule="auto"/>
      </w:pPr>
      <w:r>
        <w:separator/>
      </w:r>
    </w:p>
  </w:endnote>
  <w:endnote w:type="continuationSeparator" w:id="0">
    <w:p w14:paraId="39AD67A4" w14:textId="77777777" w:rsidR="00265196" w:rsidRDefault="00265196" w:rsidP="005010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54592070"/>
      <w:docPartObj>
        <w:docPartGallery w:val="Page Numbers (Bottom of Page)"/>
        <w:docPartUnique/>
      </w:docPartObj>
    </w:sdtPr>
    <w:sdtEndPr/>
    <w:sdtContent>
      <w:p w14:paraId="65BEC5D2" w14:textId="44BC2D36" w:rsidR="00501017" w:rsidRDefault="00501017">
        <w:pPr>
          <w:pStyle w:val="Pidipagina"/>
          <w:jc w:val="center"/>
        </w:pPr>
        <w:r>
          <w:fldChar w:fldCharType="begin"/>
        </w:r>
        <w:r>
          <w:instrText>PAGE   \* MERGEFORMAT</w:instrText>
        </w:r>
        <w:r>
          <w:fldChar w:fldCharType="separate"/>
        </w:r>
        <w:r>
          <w:t>2</w:t>
        </w:r>
        <w:r>
          <w:fldChar w:fldCharType="end"/>
        </w:r>
      </w:p>
    </w:sdtContent>
  </w:sdt>
  <w:p w14:paraId="06A5497A" w14:textId="77777777" w:rsidR="00501017" w:rsidRDefault="0050101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2B3EB6" w14:textId="77777777" w:rsidR="00265196" w:rsidRDefault="00265196" w:rsidP="00501017">
      <w:pPr>
        <w:spacing w:after="0" w:line="240" w:lineRule="auto"/>
      </w:pPr>
      <w:r>
        <w:separator/>
      </w:r>
    </w:p>
  </w:footnote>
  <w:footnote w:type="continuationSeparator" w:id="0">
    <w:p w14:paraId="477A3547" w14:textId="77777777" w:rsidR="00265196" w:rsidRDefault="00265196" w:rsidP="0050101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471B2"/>
    <w:multiLevelType w:val="hybridMultilevel"/>
    <w:tmpl w:val="28A83ADA"/>
    <w:lvl w:ilvl="0" w:tplc="1F763FFE">
      <w:start w:val="1"/>
      <w:numFmt w:val="bullet"/>
      <w:lvlText w:val="•"/>
      <w:lvlJc w:val="left"/>
      <w:pPr>
        <w:ind w:left="3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7BEC662">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6724492">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F1B69226">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862517A">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892840C">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4C00BC2">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EF6C682">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8883C8C">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D7B6B42"/>
    <w:multiLevelType w:val="hybridMultilevel"/>
    <w:tmpl w:val="1DD26296"/>
    <w:lvl w:ilvl="0" w:tplc="AD3ED58E">
      <w:start w:val="1"/>
      <w:numFmt w:val="lowerLetter"/>
      <w:lvlText w:val="%1)"/>
      <w:lvlJc w:val="left"/>
      <w:pPr>
        <w:ind w:left="3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624FC9C">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A20F8EE">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7F28A78C">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82C64D6">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13CD62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C7A9760">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2C08E10">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9D40C7C">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137A6F24"/>
    <w:multiLevelType w:val="hybridMultilevel"/>
    <w:tmpl w:val="234227EA"/>
    <w:lvl w:ilvl="0" w:tplc="BDA4D0B6">
      <w:start w:val="10"/>
      <w:numFmt w:val="decimal"/>
      <w:lvlText w:val="%1."/>
      <w:lvlJc w:val="left"/>
      <w:pPr>
        <w:ind w:left="3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55168152">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928EC380">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9DD45EDE">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01346068">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E8E414EE">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758E5A54">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9DE84546">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EC5E6BC2">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18774F0E"/>
    <w:multiLevelType w:val="hybridMultilevel"/>
    <w:tmpl w:val="B2FE5ACE"/>
    <w:lvl w:ilvl="0" w:tplc="8F369CBE">
      <w:numFmt w:val="bullet"/>
      <w:lvlText w:val="-"/>
      <w:lvlJc w:val="left"/>
      <w:pPr>
        <w:ind w:left="345" w:hanging="360"/>
      </w:pPr>
      <w:rPr>
        <w:rFonts w:ascii="Arial" w:eastAsia="Arial" w:hAnsi="Arial" w:cs="Arial" w:hint="default"/>
      </w:rPr>
    </w:lvl>
    <w:lvl w:ilvl="1" w:tplc="04100003" w:tentative="1">
      <w:start w:val="1"/>
      <w:numFmt w:val="bullet"/>
      <w:lvlText w:val="o"/>
      <w:lvlJc w:val="left"/>
      <w:pPr>
        <w:ind w:left="1065" w:hanging="360"/>
      </w:pPr>
      <w:rPr>
        <w:rFonts w:ascii="Courier New" w:hAnsi="Courier New" w:cs="Courier New" w:hint="default"/>
      </w:rPr>
    </w:lvl>
    <w:lvl w:ilvl="2" w:tplc="04100005" w:tentative="1">
      <w:start w:val="1"/>
      <w:numFmt w:val="bullet"/>
      <w:lvlText w:val=""/>
      <w:lvlJc w:val="left"/>
      <w:pPr>
        <w:ind w:left="1785" w:hanging="360"/>
      </w:pPr>
      <w:rPr>
        <w:rFonts w:ascii="Wingdings" w:hAnsi="Wingdings" w:hint="default"/>
      </w:rPr>
    </w:lvl>
    <w:lvl w:ilvl="3" w:tplc="04100001" w:tentative="1">
      <w:start w:val="1"/>
      <w:numFmt w:val="bullet"/>
      <w:lvlText w:val=""/>
      <w:lvlJc w:val="left"/>
      <w:pPr>
        <w:ind w:left="2505" w:hanging="360"/>
      </w:pPr>
      <w:rPr>
        <w:rFonts w:ascii="Symbol" w:hAnsi="Symbol" w:hint="default"/>
      </w:rPr>
    </w:lvl>
    <w:lvl w:ilvl="4" w:tplc="04100003" w:tentative="1">
      <w:start w:val="1"/>
      <w:numFmt w:val="bullet"/>
      <w:lvlText w:val="o"/>
      <w:lvlJc w:val="left"/>
      <w:pPr>
        <w:ind w:left="3225" w:hanging="360"/>
      </w:pPr>
      <w:rPr>
        <w:rFonts w:ascii="Courier New" w:hAnsi="Courier New" w:cs="Courier New" w:hint="default"/>
      </w:rPr>
    </w:lvl>
    <w:lvl w:ilvl="5" w:tplc="04100005" w:tentative="1">
      <w:start w:val="1"/>
      <w:numFmt w:val="bullet"/>
      <w:lvlText w:val=""/>
      <w:lvlJc w:val="left"/>
      <w:pPr>
        <w:ind w:left="3945" w:hanging="360"/>
      </w:pPr>
      <w:rPr>
        <w:rFonts w:ascii="Wingdings" w:hAnsi="Wingdings" w:hint="default"/>
      </w:rPr>
    </w:lvl>
    <w:lvl w:ilvl="6" w:tplc="04100001" w:tentative="1">
      <w:start w:val="1"/>
      <w:numFmt w:val="bullet"/>
      <w:lvlText w:val=""/>
      <w:lvlJc w:val="left"/>
      <w:pPr>
        <w:ind w:left="4665" w:hanging="360"/>
      </w:pPr>
      <w:rPr>
        <w:rFonts w:ascii="Symbol" w:hAnsi="Symbol" w:hint="default"/>
      </w:rPr>
    </w:lvl>
    <w:lvl w:ilvl="7" w:tplc="04100003" w:tentative="1">
      <w:start w:val="1"/>
      <w:numFmt w:val="bullet"/>
      <w:lvlText w:val="o"/>
      <w:lvlJc w:val="left"/>
      <w:pPr>
        <w:ind w:left="5385" w:hanging="360"/>
      </w:pPr>
      <w:rPr>
        <w:rFonts w:ascii="Courier New" w:hAnsi="Courier New" w:cs="Courier New" w:hint="default"/>
      </w:rPr>
    </w:lvl>
    <w:lvl w:ilvl="8" w:tplc="04100005" w:tentative="1">
      <w:start w:val="1"/>
      <w:numFmt w:val="bullet"/>
      <w:lvlText w:val=""/>
      <w:lvlJc w:val="left"/>
      <w:pPr>
        <w:ind w:left="6105" w:hanging="360"/>
      </w:pPr>
      <w:rPr>
        <w:rFonts w:ascii="Wingdings" w:hAnsi="Wingdings" w:hint="default"/>
      </w:rPr>
    </w:lvl>
  </w:abstractNum>
  <w:abstractNum w:abstractNumId="4" w15:restartNumberingAfterBreak="0">
    <w:nsid w:val="18B34BF3"/>
    <w:multiLevelType w:val="hybridMultilevel"/>
    <w:tmpl w:val="BC42D394"/>
    <w:lvl w:ilvl="0" w:tplc="5D6084FC">
      <w:start w:val="1"/>
      <w:numFmt w:val="bullet"/>
      <w:lvlText w:val="-"/>
      <w:lvlJc w:val="left"/>
      <w:pPr>
        <w:ind w:left="13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DF03B78">
      <w:start w:val="1"/>
      <w:numFmt w:val="bullet"/>
      <w:lvlText w:val="o"/>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9A4BDF2">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CB695B0">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C66C30A">
      <w:start w:val="1"/>
      <w:numFmt w:val="bullet"/>
      <w:lvlText w:val="o"/>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736FCCC">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D42E206">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0D67D86">
      <w:start w:val="1"/>
      <w:numFmt w:val="bullet"/>
      <w:lvlText w:val="o"/>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25A2604">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22B11BD6"/>
    <w:multiLevelType w:val="hybridMultilevel"/>
    <w:tmpl w:val="19CAAAAA"/>
    <w:lvl w:ilvl="0" w:tplc="EDDA77F8">
      <w:start w:val="1"/>
      <w:numFmt w:val="decimal"/>
      <w:lvlText w:val="%1."/>
      <w:lvlJc w:val="left"/>
      <w:pPr>
        <w:ind w:left="3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C2A7C46">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AC8BB9A">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2DC78BE">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C901990">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92C428C">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F5C68EC">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D2C4FD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9205D4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2C450332"/>
    <w:multiLevelType w:val="hybridMultilevel"/>
    <w:tmpl w:val="8A6CC66C"/>
    <w:lvl w:ilvl="0" w:tplc="D73004EA">
      <w:start w:val="1"/>
      <w:numFmt w:val="decimal"/>
      <w:lvlText w:val="%1."/>
      <w:lvlJc w:val="left"/>
      <w:pPr>
        <w:ind w:left="3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C9124508">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CA0A7AFA">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6B089D56">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81DC62BA">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0F463504">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42FAF258">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C0A2B588">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D5EA30AA">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3AAF7E8F"/>
    <w:multiLevelType w:val="hybridMultilevel"/>
    <w:tmpl w:val="072C6852"/>
    <w:lvl w:ilvl="0" w:tplc="A1C2F776">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592B84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5E402EC0">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CF4E5C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17C831C">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E4851A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7AC7266">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1B2CBC4">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9E4A09A">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44AA66FA"/>
    <w:multiLevelType w:val="hybridMultilevel"/>
    <w:tmpl w:val="944A5BB6"/>
    <w:lvl w:ilvl="0" w:tplc="AE8A90FE">
      <w:start w:val="1"/>
      <w:numFmt w:val="lowerLetter"/>
      <w:lvlText w:val="%1)"/>
      <w:lvlJc w:val="left"/>
      <w:pPr>
        <w:ind w:left="3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D56EA4E">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35B23860">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698744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5B42D66">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2EE51A4">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6FC0450">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F52A73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C26EB9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497972F8"/>
    <w:multiLevelType w:val="hybridMultilevel"/>
    <w:tmpl w:val="E49E0196"/>
    <w:lvl w:ilvl="0" w:tplc="4B9ADDC8">
      <w:start w:val="1"/>
      <w:numFmt w:val="lowerLetter"/>
      <w:lvlText w:val="%1)"/>
      <w:lvlJc w:val="left"/>
      <w:pPr>
        <w:ind w:left="3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96ED04C">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D66C3F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88CDFB8">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A72C8C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800B242">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D7A79A6">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9CED07E">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CF8F1C0">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4A0E3859"/>
    <w:multiLevelType w:val="hybridMultilevel"/>
    <w:tmpl w:val="E4F880A6"/>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4A7C2DA0"/>
    <w:multiLevelType w:val="hybridMultilevel"/>
    <w:tmpl w:val="0BC62A74"/>
    <w:lvl w:ilvl="0" w:tplc="F0D6E71E">
      <w:start w:val="1"/>
      <w:numFmt w:val="bullet"/>
      <w:lvlText w:val="-"/>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BE0068C">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8D29D02">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E50A74BA">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BB869DE">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EAA800E">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9C49D24">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D4E84FB8">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BDC1C60">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537D23E9"/>
    <w:multiLevelType w:val="hybridMultilevel"/>
    <w:tmpl w:val="BA409D40"/>
    <w:lvl w:ilvl="0" w:tplc="10724B16">
      <w:start w:val="2"/>
      <w:numFmt w:val="lowerLetter"/>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AA2DC60">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31C8E7E">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074997E">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85A5B12">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78699CC">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DCCF47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FE4632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82E9550">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5D9E3744"/>
    <w:multiLevelType w:val="hybridMultilevel"/>
    <w:tmpl w:val="DFD20010"/>
    <w:lvl w:ilvl="0" w:tplc="C2C22976">
      <w:start w:val="7"/>
      <w:numFmt w:val="decimal"/>
      <w:lvlText w:val="%1."/>
      <w:lvlJc w:val="left"/>
      <w:pPr>
        <w:ind w:left="3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222C357C">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2506E160">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C186D764">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9E0CA07A">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E5F6C084">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31C234C6">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1FD21D04">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936AC8F0">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70AD64EE"/>
    <w:multiLevelType w:val="hybridMultilevel"/>
    <w:tmpl w:val="9D6A6A2A"/>
    <w:lvl w:ilvl="0" w:tplc="4698B0E2">
      <w:start w:val="1"/>
      <w:numFmt w:val="lowerLetter"/>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E3EB71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1E4E7F6">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76EA7730">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054BE80">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B592591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1F8753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ED400EE">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6F623F0">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75157F75"/>
    <w:multiLevelType w:val="hybridMultilevel"/>
    <w:tmpl w:val="0A2EEFD8"/>
    <w:lvl w:ilvl="0" w:tplc="04100001">
      <w:start w:val="1"/>
      <w:numFmt w:val="bullet"/>
      <w:lvlText w:val=""/>
      <w:lvlJc w:val="left"/>
      <w:pPr>
        <w:ind w:left="710" w:hanging="360"/>
      </w:pPr>
      <w:rPr>
        <w:rFonts w:ascii="Symbol" w:hAnsi="Symbol" w:hint="default"/>
      </w:rPr>
    </w:lvl>
    <w:lvl w:ilvl="1" w:tplc="04100003" w:tentative="1">
      <w:start w:val="1"/>
      <w:numFmt w:val="bullet"/>
      <w:lvlText w:val="o"/>
      <w:lvlJc w:val="left"/>
      <w:pPr>
        <w:ind w:left="1430" w:hanging="360"/>
      </w:pPr>
      <w:rPr>
        <w:rFonts w:ascii="Courier New" w:hAnsi="Courier New" w:cs="Courier New" w:hint="default"/>
      </w:rPr>
    </w:lvl>
    <w:lvl w:ilvl="2" w:tplc="04100005" w:tentative="1">
      <w:start w:val="1"/>
      <w:numFmt w:val="bullet"/>
      <w:lvlText w:val=""/>
      <w:lvlJc w:val="left"/>
      <w:pPr>
        <w:ind w:left="2150" w:hanging="360"/>
      </w:pPr>
      <w:rPr>
        <w:rFonts w:ascii="Wingdings" w:hAnsi="Wingdings" w:hint="default"/>
      </w:rPr>
    </w:lvl>
    <w:lvl w:ilvl="3" w:tplc="04100001" w:tentative="1">
      <w:start w:val="1"/>
      <w:numFmt w:val="bullet"/>
      <w:lvlText w:val=""/>
      <w:lvlJc w:val="left"/>
      <w:pPr>
        <w:ind w:left="2870" w:hanging="360"/>
      </w:pPr>
      <w:rPr>
        <w:rFonts w:ascii="Symbol" w:hAnsi="Symbol" w:hint="default"/>
      </w:rPr>
    </w:lvl>
    <w:lvl w:ilvl="4" w:tplc="04100003" w:tentative="1">
      <w:start w:val="1"/>
      <w:numFmt w:val="bullet"/>
      <w:lvlText w:val="o"/>
      <w:lvlJc w:val="left"/>
      <w:pPr>
        <w:ind w:left="3590" w:hanging="360"/>
      </w:pPr>
      <w:rPr>
        <w:rFonts w:ascii="Courier New" w:hAnsi="Courier New" w:cs="Courier New" w:hint="default"/>
      </w:rPr>
    </w:lvl>
    <w:lvl w:ilvl="5" w:tplc="04100005" w:tentative="1">
      <w:start w:val="1"/>
      <w:numFmt w:val="bullet"/>
      <w:lvlText w:val=""/>
      <w:lvlJc w:val="left"/>
      <w:pPr>
        <w:ind w:left="4310" w:hanging="360"/>
      </w:pPr>
      <w:rPr>
        <w:rFonts w:ascii="Wingdings" w:hAnsi="Wingdings" w:hint="default"/>
      </w:rPr>
    </w:lvl>
    <w:lvl w:ilvl="6" w:tplc="04100001" w:tentative="1">
      <w:start w:val="1"/>
      <w:numFmt w:val="bullet"/>
      <w:lvlText w:val=""/>
      <w:lvlJc w:val="left"/>
      <w:pPr>
        <w:ind w:left="5030" w:hanging="360"/>
      </w:pPr>
      <w:rPr>
        <w:rFonts w:ascii="Symbol" w:hAnsi="Symbol" w:hint="default"/>
      </w:rPr>
    </w:lvl>
    <w:lvl w:ilvl="7" w:tplc="04100003" w:tentative="1">
      <w:start w:val="1"/>
      <w:numFmt w:val="bullet"/>
      <w:lvlText w:val="o"/>
      <w:lvlJc w:val="left"/>
      <w:pPr>
        <w:ind w:left="5750" w:hanging="360"/>
      </w:pPr>
      <w:rPr>
        <w:rFonts w:ascii="Courier New" w:hAnsi="Courier New" w:cs="Courier New" w:hint="default"/>
      </w:rPr>
    </w:lvl>
    <w:lvl w:ilvl="8" w:tplc="04100005" w:tentative="1">
      <w:start w:val="1"/>
      <w:numFmt w:val="bullet"/>
      <w:lvlText w:val=""/>
      <w:lvlJc w:val="left"/>
      <w:pPr>
        <w:ind w:left="6470" w:hanging="360"/>
      </w:pPr>
      <w:rPr>
        <w:rFonts w:ascii="Wingdings" w:hAnsi="Wingdings" w:hint="default"/>
      </w:rPr>
    </w:lvl>
  </w:abstractNum>
  <w:abstractNum w:abstractNumId="16" w15:restartNumberingAfterBreak="0">
    <w:nsid w:val="7B2A41B1"/>
    <w:multiLevelType w:val="hybridMultilevel"/>
    <w:tmpl w:val="B68EF612"/>
    <w:lvl w:ilvl="0" w:tplc="99D282D2">
      <w:start w:val="1"/>
      <w:numFmt w:val="decimal"/>
      <w:lvlText w:val="%1."/>
      <w:lvlJc w:val="left"/>
      <w:pPr>
        <w:ind w:left="7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3026EA0">
      <w:start w:val="1"/>
      <w:numFmt w:val="lowerLetter"/>
      <w:lvlText w:val="%2"/>
      <w:lvlJc w:val="left"/>
      <w:pPr>
        <w:ind w:left="143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58A64446">
      <w:start w:val="1"/>
      <w:numFmt w:val="lowerRoman"/>
      <w:lvlText w:val="%3"/>
      <w:lvlJc w:val="left"/>
      <w:pPr>
        <w:ind w:left="21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094C58C">
      <w:start w:val="1"/>
      <w:numFmt w:val="decimal"/>
      <w:lvlText w:val="%4"/>
      <w:lvlJc w:val="left"/>
      <w:pPr>
        <w:ind w:left="287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50A91F0">
      <w:start w:val="1"/>
      <w:numFmt w:val="lowerLetter"/>
      <w:lvlText w:val="%5"/>
      <w:lvlJc w:val="left"/>
      <w:pPr>
        <w:ind w:left="359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78E1D32">
      <w:start w:val="1"/>
      <w:numFmt w:val="lowerRoman"/>
      <w:lvlText w:val="%6"/>
      <w:lvlJc w:val="left"/>
      <w:pPr>
        <w:ind w:left="431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C92E572">
      <w:start w:val="1"/>
      <w:numFmt w:val="decimal"/>
      <w:lvlText w:val="%7"/>
      <w:lvlJc w:val="left"/>
      <w:pPr>
        <w:ind w:left="503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012750A">
      <w:start w:val="1"/>
      <w:numFmt w:val="lowerLetter"/>
      <w:lvlText w:val="%8"/>
      <w:lvlJc w:val="left"/>
      <w:pPr>
        <w:ind w:left="57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9D5C785C">
      <w:start w:val="1"/>
      <w:numFmt w:val="lowerRoman"/>
      <w:lvlText w:val="%9"/>
      <w:lvlJc w:val="left"/>
      <w:pPr>
        <w:ind w:left="647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7C505FAF"/>
    <w:multiLevelType w:val="hybridMultilevel"/>
    <w:tmpl w:val="18F00676"/>
    <w:lvl w:ilvl="0" w:tplc="1ACA391C">
      <w:start w:val="1"/>
      <w:numFmt w:val="bullet"/>
      <w:lvlText w:val="-"/>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3F0C403C">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AFCF7CA">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470DB08">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6DEA399A">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5B4EAA8">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2A2F182">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612BBF8">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558746E">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num w:numId="1">
    <w:abstractNumId w:val="16"/>
  </w:num>
  <w:num w:numId="2">
    <w:abstractNumId w:val="0"/>
  </w:num>
  <w:num w:numId="3">
    <w:abstractNumId w:val="6"/>
  </w:num>
  <w:num w:numId="4">
    <w:abstractNumId w:val="5"/>
  </w:num>
  <w:num w:numId="5">
    <w:abstractNumId w:val="13"/>
  </w:num>
  <w:num w:numId="6">
    <w:abstractNumId w:val="2"/>
  </w:num>
  <w:num w:numId="7">
    <w:abstractNumId w:val="8"/>
  </w:num>
  <w:num w:numId="8">
    <w:abstractNumId w:val="9"/>
  </w:num>
  <w:num w:numId="9">
    <w:abstractNumId w:val="14"/>
  </w:num>
  <w:num w:numId="10">
    <w:abstractNumId w:val="1"/>
  </w:num>
  <w:num w:numId="11">
    <w:abstractNumId w:val="7"/>
  </w:num>
  <w:num w:numId="12">
    <w:abstractNumId w:val="12"/>
  </w:num>
  <w:num w:numId="13">
    <w:abstractNumId w:val="11"/>
  </w:num>
  <w:num w:numId="14">
    <w:abstractNumId w:val="17"/>
  </w:num>
  <w:num w:numId="15">
    <w:abstractNumId w:val="4"/>
  </w:num>
  <w:num w:numId="16">
    <w:abstractNumId w:val="3"/>
  </w:num>
  <w:num w:numId="17">
    <w:abstractNumId w:val="15"/>
  </w:num>
  <w:num w:numId="18">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ichael Semenzato">
    <w15:presenceInfo w15:providerId="AD" w15:userId="S::msemenzato@api.vi.it::4663b4de-0d9c-4f48-9024-ec7f1123632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4309"/>
    <w:rsid w:val="00020769"/>
    <w:rsid w:val="00032606"/>
    <w:rsid w:val="00087FA3"/>
    <w:rsid w:val="000A04E5"/>
    <w:rsid w:val="00175A60"/>
    <w:rsid w:val="001E1A99"/>
    <w:rsid w:val="00265196"/>
    <w:rsid w:val="00274309"/>
    <w:rsid w:val="003701CD"/>
    <w:rsid w:val="003A54D3"/>
    <w:rsid w:val="003E69D7"/>
    <w:rsid w:val="0045092F"/>
    <w:rsid w:val="00461CDF"/>
    <w:rsid w:val="00485D03"/>
    <w:rsid w:val="00501017"/>
    <w:rsid w:val="0053187F"/>
    <w:rsid w:val="005326D2"/>
    <w:rsid w:val="00554382"/>
    <w:rsid w:val="00630E44"/>
    <w:rsid w:val="00630FB3"/>
    <w:rsid w:val="00662C22"/>
    <w:rsid w:val="006961A6"/>
    <w:rsid w:val="006D7700"/>
    <w:rsid w:val="007A03FB"/>
    <w:rsid w:val="007A551C"/>
    <w:rsid w:val="008C2B19"/>
    <w:rsid w:val="008C467E"/>
    <w:rsid w:val="00910969"/>
    <w:rsid w:val="009F65A9"/>
    <w:rsid w:val="00B36BFC"/>
    <w:rsid w:val="00C676B3"/>
    <w:rsid w:val="00C963CA"/>
    <w:rsid w:val="00CA169A"/>
    <w:rsid w:val="00D12922"/>
    <w:rsid w:val="00D51B99"/>
    <w:rsid w:val="00D651E3"/>
    <w:rsid w:val="00E74E7F"/>
    <w:rsid w:val="00E974E4"/>
    <w:rsid w:val="00EF4C13"/>
    <w:rsid w:val="00F54416"/>
    <w:rsid w:val="00F54F0A"/>
    <w:rsid w:val="00F81C07"/>
    <w:rsid w:val="00FB30EB"/>
    <w:rsid w:val="00FE0E6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C8A84D"/>
  <w15:docId w15:val="{147241B5-92ED-4B4C-9891-E15CD98831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112" w:line="249" w:lineRule="auto"/>
      <w:ind w:left="368" w:right="57" w:hanging="10"/>
      <w:jc w:val="both"/>
    </w:pPr>
    <w:rPr>
      <w:rFonts w:ascii="Arial" w:eastAsia="Arial" w:hAnsi="Arial" w:cs="Arial"/>
      <w:color w:val="000000"/>
      <w:sz w:val="22"/>
      <w:lang w:bidi="it-IT"/>
    </w:rPr>
  </w:style>
  <w:style w:type="paragraph" w:styleId="Titolo1">
    <w:name w:val="heading 1"/>
    <w:next w:val="Normale"/>
    <w:link w:val="Titolo1Carattere"/>
    <w:uiPriority w:val="9"/>
    <w:qFormat/>
    <w:pPr>
      <w:keepNext/>
      <w:keepLines/>
      <w:spacing w:after="106" w:line="251" w:lineRule="auto"/>
      <w:ind w:left="1827" w:right="1819" w:hanging="10"/>
      <w:jc w:val="center"/>
      <w:outlineLvl w:val="0"/>
    </w:pPr>
    <w:rPr>
      <w:rFonts w:ascii="Arial" w:eastAsia="Arial" w:hAnsi="Arial" w:cs="Arial"/>
      <w:b/>
      <w:color w:val="000000"/>
      <w:sz w:val="22"/>
    </w:rPr>
  </w:style>
  <w:style w:type="paragraph" w:styleId="Titolo2">
    <w:name w:val="heading 2"/>
    <w:next w:val="Normale"/>
    <w:link w:val="Titolo2Carattere"/>
    <w:uiPriority w:val="9"/>
    <w:unhideWhenUsed/>
    <w:qFormat/>
    <w:pPr>
      <w:keepNext/>
      <w:keepLines/>
      <w:spacing w:after="108" w:line="249" w:lineRule="auto"/>
      <w:ind w:left="10" w:hanging="10"/>
      <w:outlineLvl w:val="1"/>
    </w:pPr>
    <w:rPr>
      <w:rFonts w:ascii="Arial" w:eastAsia="Arial" w:hAnsi="Arial" w:cs="Arial"/>
      <w:color w:val="000000"/>
      <w:sz w:val="22"/>
      <w:u w:val="single" w:color="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link w:val="Titolo2"/>
    <w:rPr>
      <w:rFonts w:ascii="Arial" w:eastAsia="Arial" w:hAnsi="Arial" w:cs="Arial"/>
      <w:color w:val="000000"/>
      <w:sz w:val="22"/>
      <w:u w:val="single" w:color="000000"/>
    </w:rPr>
  </w:style>
  <w:style w:type="character" w:customStyle="1" w:styleId="Titolo1Carattere">
    <w:name w:val="Titolo 1 Carattere"/>
    <w:link w:val="Titolo1"/>
    <w:rPr>
      <w:rFonts w:ascii="Arial" w:eastAsia="Arial" w:hAnsi="Arial" w:cs="Arial"/>
      <w:b/>
      <w:color w:val="000000"/>
      <w:sz w:val="22"/>
    </w:rPr>
  </w:style>
  <w:style w:type="table" w:customStyle="1" w:styleId="TableGrid">
    <w:name w:val="TableGrid"/>
    <w:tblPr>
      <w:tblCellMar>
        <w:top w:w="0" w:type="dxa"/>
        <w:left w:w="0" w:type="dxa"/>
        <w:bottom w:w="0" w:type="dxa"/>
        <w:right w:w="0" w:type="dxa"/>
      </w:tblCellMar>
    </w:tblPr>
  </w:style>
  <w:style w:type="paragraph" w:styleId="Revisione">
    <w:name w:val="Revision"/>
    <w:hidden/>
    <w:uiPriority w:val="99"/>
    <w:semiHidden/>
    <w:rsid w:val="00CA169A"/>
    <w:rPr>
      <w:rFonts w:ascii="Arial" w:eastAsia="Arial" w:hAnsi="Arial" w:cs="Arial"/>
      <w:color w:val="000000"/>
      <w:sz w:val="22"/>
      <w:lang w:bidi="it-IT"/>
    </w:rPr>
  </w:style>
  <w:style w:type="paragraph" w:styleId="Paragrafoelenco">
    <w:name w:val="List Paragraph"/>
    <w:basedOn w:val="Normale"/>
    <w:uiPriority w:val="34"/>
    <w:qFormat/>
    <w:rsid w:val="00CA169A"/>
    <w:pPr>
      <w:ind w:left="720"/>
      <w:contextualSpacing/>
    </w:pPr>
  </w:style>
  <w:style w:type="character" w:styleId="Collegamentoipertestuale">
    <w:name w:val="Hyperlink"/>
    <w:basedOn w:val="Carpredefinitoparagrafo"/>
    <w:uiPriority w:val="99"/>
    <w:unhideWhenUsed/>
    <w:rsid w:val="003E69D7"/>
    <w:rPr>
      <w:color w:val="0563C1" w:themeColor="hyperlink"/>
      <w:u w:val="single"/>
    </w:rPr>
  </w:style>
  <w:style w:type="character" w:styleId="Menzionenonrisolta">
    <w:name w:val="Unresolved Mention"/>
    <w:basedOn w:val="Carpredefinitoparagrafo"/>
    <w:uiPriority w:val="99"/>
    <w:semiHidden/>
    <w:unhideWhenUsed/>
    <w:rsid w:val="003E69D7"/>
    <w:rPr>
      <w:color w:val="605E5C"/>
      <w:shd w:val="clear" w:color="auto" w:fill="E1DFDD"/>
    </w:rPr>
  </w:style>
  <w:style w:type="character" w:styleId="Collegamentovisitato">
    <w:name w:val="FollowedHyperlink"/>
    <w:basedOn w:val="Carpredefinitoparagrafo"/>
    <w:uiPriority w:val="99"/>
    <w:semiHidden/>
    <w:unhideWhenUsed/>
    <w:rsid w:val="003E69D7"/>
    <w:rPr>
      <w:color w:val="954F72" w:themeColor="followedHyperlink"/>
      <w:u w:val="single"/>
    </w:rPr>
  </w:style>
  <w:style w:type="paragraph" w:styleId="PreformattatoHTML">
    <w:name w:val="HTML Preformatted"/>
    <w:basedOn w:val="Normale"/>
    <w:link w:val="PreformattatoHTMLCarattere"/>
    <w:uiPriority w:val="99"/>
    <w:semiHidden/>
    <w:unhideWhenUsed/>
    <w:rsid w:val="00485D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0"/>
      <w:jc w:val="left"/>
    </w:pPr>
    <w:rPr>
      <w:rFonts w:ascii="Courier New" w:eastAsia="Times New Roman" w:hAnsi="Courier New" w:cs="Courier New"/>
      <w:color w:val="auto"/>
      <w:sz w:val="20"/>
      <w:szCs w:val="20"/>
      <w:lang w:bidi="ar-SA"/>
    </w:rPr>
  </w:style>
  <w:style w:type="character" w:customStyle="1" w:styleId="PreformattatoHTMLCarattere">
    <w:name w:val="Preformattato HTML Carattere"/>
    <w:basedOn w:val="Carpredefinitoparagrafo"/>
    <w:link w:val="PreformattatoHTML"/>
    <w:uiPriority w:val="99"/>
    <w:semiHidden/>
    <w:rsid w:val="00485D03"/>
    <w:rPr>
      <w:rFonts w:ascii="Courier New" w:eastAsia="Times New Roman" w:hAnsi="Courier New" w:cs="Courier New"/>
      <w:sz w:val="20"/>
      <w:szCs w:val="20"/>
    </w:rPr>
  </w:style>
  <w:style w:type="character" w:styleId="Enfasigrassetto">
    <w:name w:val="Strong"/>
    <w:basedOn w:val="Carpredefinitoparagrafo"/>
    <w:uiPriority w:val="22"/>
    <w:qFormat/>
    <w:rsid w:val="00485D03"/>
    <w:rPr>
      <w:b/>
      <w:bCs/>
    </w:rPr>
  </w:style>
  <w:style w:type="paragraph" w:styleId="Nessunaspaziatura">
    <w:name w:val="No Spacing"/>
    <w:uiPriority w:val="1"/>
    <w:qFormat/>
    <w:rsid w:val="00554382"/>
    <w:pPr>
      <w:ind w:left="368" w:right="57" w:hanging="10"/>
      <w:jc w:val="both"/>
    </w:pPr>
    <w:rPr>
      <w:rFonts w:ascii="Arial" w:eastAsia="Arial" w:hAnsi="Arial" w:cs="Arial"/>
      <w:color w:val="000000"/>
      <w:sz w:val="22"/>
      <w:lang w:bidi="it-IT"/>
    </w:rPr>
  </w:style>
  <w:style w:type="paragraph" w:styleId="Intestazione">
    <w:name w:val="header"/>
    <w:basedOn w:val="Normale"/>
    <w:link w:val="IntestazioneCarattere"/>
    <w:uiPriority w:val="99"/>
    <w:unhideWhenUsed/>
    <w:rsid w:val="0050101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01017"/>
    <w:rPr>
      <w:rFonts w:ascii="Arial" w:eastAsia="Arial" w:hAnsi="Arial" w:cs="Arial"/>
      <w:color w:val="000000"/>
      <w:sz w:val="22"/>
      <w:lang w:bidi="it-IT"/>
    </w:rPr>
  </w:style>
  <w:style w:type="paragraph" w:styleId="Pidipagina">
    <w:name w:val="footer"/>
    <w:basedOn w:val="Normale"/>
    <w:link w:val="PidipaginaCarattere"/>
    <w:uiPriority w:val="99"/>
    <w:unhideWhenUsed/>
    <w:rsid w:val="0050101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01017"/>
    <w:rPr>
      <w:rFonts w:ascii="Arial" w:eastAsia="Arial" w:hAnsi="Arial" w:cs="Arial"/>
      <w:color w:val="000000"/>
      <w:sz w:val="22"/>
      <w:lang w:bidi="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569288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dgc.gov.it/web/privacy-pn.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1555</Words>
  <Characters>8864</Characters>
  <Application>Microsoft Office Word</Application>
  <DocSecurity>4</DocSecurity>
  <Lines>73</Lines>
  <Paragraphs>20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Pontrandolfi Fabio</dc:creator>
  <cp:keywords/>
  <cp:lastModifiedBy>Apindustria Vicenza - Segreteria</cp:lastModifiedBy>
  <cp:revision>2</cp:revision>
  <dcterms:created xsi:type="dcterms:W3CDTF">2021-11-22T14:16:00Z</dcterms:created>
  <dcterms:modified xsi:type="dcterms:W3CDTF">2021-11-22T14:16:00Z</dcterms:modified>
</cp:coreProperties>
</file>